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Pr="007F2903" w:rsidRDefault="00723685">
      <w:pPr>
        <w:jc w:val="center"/>
        <w:rPr>
          <w:b/>
          <w:sz w:val="24"/>
          <w:szCs w:val="24"/>
        </w:rPr>
      </w:pPr>
    </w:p>
    <w:p w14:paraId="2898D45C" w14:textId="77777777" w:rsidR="00B80C33" w:rsidRPr="007F2903" w:rsidRDefault="00B80C33">
      <w:pPr>
        <w:jc w:val="center"/>
        <w:rPr>
          <w:b/>
          <w:bCs/>
          <w:i/>
          <w:iCs/>
          <w:sz w:val="24"/>
          <w:szCs w:val="24"/>
        </w:rPr>
      </w:pPr>
      <w:r w:rsidRPr="007F2903">
        <w:rPr>
          <w:b/>
          <w:bCs/>
          <w:i/>
          <w:iCs/>
          <w:sz w:val="24"/>
          <w:szCs w:val="24"/>
        </w:rPr>
        <w:t>Framework for prediction of accumulated bridge debris dimensions and scour</w:t>
      </w:r>
    </w:p>
    <w:p w14:paraId="0DE2C712" w14:textId="065DEAAF" w:rsidR="00CA41FA" w:rsidRPr="007F2903" w:rsidRDefault="00B80C33">
      <w:pPr>
        <w:jc w:val="center"/>
        <w:rPr>
          <w:b/>
          <w:sz w:val="20"/>
          <w:szCs w:val="20"/>
        </w:rPr>
      </w:pPr>
      <w:r w:rsidRPr="007F2903">
        <w:rPr>
          <w:sz w:val="20"/>
          <w:szCs w:val="20"/>
        </w:rPr>
        <w:t>William Hughes, Qin Lu, PI: Dr. Wei Zhang,</w:t>
      </w:r>
      <w:r w:rsidR="009A2EED">
        <w:rPr>
          <w:sz w:val="20"/>
          <w:szCs w:val="20"/>
        </w:rPr>
        <w:t xml:space="preserve"> Dr. Ramesh Malla,</w:t>
      </w:r>
      <w:r w:rsidRPr="007F2903">
        <w:rPr>
          <w:sz w:val="20"/>
          <w:szCs w:val="20"/>
        </w:rPr>
        <w:t xml:space="preserve"> Department of Civil and Environmental Engineering, University of Connecticut</w:t>
      </w:r>
    </w:p>
    <w:p w14:paraId="0DE2C714" w14:textId="78593D87" w:rsidR="00CA41FA" w:rsidRPr="007F2903" w:rsidRDefault="00872B97" w:rsidP="006D261A">
      <w:pPr>
        <w:jc w:val="both"/>
        <w:rPr>
          <w:b/>
          <w:sz w:val="20"/>
          <w:szCs w:val="20"/>
          <w:u w:val="single"/>
        </w:rPr>
      </w:pPr>
      <w:r w:rsidRPr="007F2903">
        <w:rPr>
          <w:b/>
          <w:sz w:val="20"/>
          <w:szCs w:val="20"/>
          <w:u w:val="single"/>
        </w:rPr>
        <w:t>Abstract</w:t>
      </w:r>
    </w:p>
    <w:p w14:paraId="5D634C3C" w14:textId="4FC908BE" w:rsidR="00B80C33" w:rsidRPr="007F2903" w:rsidRDefault="00B80C33" w:rsidP="00B80C33">
      <w:pPr>
        <w:jc w:val="both"/>
        <w:rPr>
          <w:sz w:val="20"/>
          <w:szCs w:val="20"/>
        </w:rPr>
      </w:pPr>
      <w:r w:rsidRPr="007F2903">
        <w:rPr>
          <w:sz w:val="20"/>
          <w:szCs w:val="20"/>
        </w:rPr>
        <w:t xml:space="preserve">The accumulation of waterborne large woody debris (LWD) is a critical issue facing bridges crossing active waterways. In addition to the </w:t>
      </w:r>
      <w:r w:rsidR="00293542">
        <w:rPr>
          <w:sz w:val="20"/>
          <w:szCs w:val="20"/>
        </w:rPr>
        <w:t>impact</w:t>
      </w:r>
      <w:r w:rsidRPr="007F2903">
        <w:rPr>
          <w:sz w:val="20"/>
          <w:szCs w:val="20"/>
        </w:rPr>
        <w:t xml:space="preserve"> forces, drift buildup constricts flow, producing increased hydrodynamic pressures and exacerbating scour, bank erosion, and channel instability. In the United States, foundation scour</w:t>
      </w:r>
      <w:r w:rsidR="00372702">
        <w:rPr>
          <w:sz w:val="20"/>
          <w:szCs w:val="20"/>
        </w:rPr>
        <w:t>s</w:t>
      </w:r>
      <w:r w:rsidRPr="007F2903">
        <w:rPr>
          <w:sz w:val="20"/>
          <w:szCs w:val="20"/>
        </w:rPr>
        <w:t xml:space="preserve"> from drift accumulation </w:t>
      </w:r>
      <w:r w:rsidR="00372702" w:rsidRPr="007F2903">
        <w:rPr>
          <w:sz w:val="20"/>
          <w:szCs w:val="20"/>
        </w:rPr>
        <w:t>ha</w:t>
      </w:r>
      <w:r w:rsidR="00372702">
        <w:rPr>
          <w:sz w:val="20"/>
          <w:szCs w:val="20"/>
        </w:rPr>
        <w:t>ve</w:t>
      </w:r>
      <w:r w:rsidR="00372702" w:rsidRPr="007F2903">
        <w:rPr>
          <w:sz w:val="20"/>
          <w:szCs w:val="20"/>
        </w:rPr>
        <w:t xml:space="preserve"> </w:t>
      </w:r>
      <w:r w:rsidRPr="007F2903">
        <w:rPr>
          <w:sz w:val="20"/>
          <w:szCs w:val="20"/>
        </w:rPr>
        <w:t xml:space="preserve">been found responsible for nearly one-third of bridge failures. Accurate methods of predicting debris generation, transport, entrapment, and dimensions are consequently necessary to improve public safety, bridge designs, and informed decision-making. However, LWD generation, movement, and geometry are highly site-specific, varying with the regional tree species and hydrological, topological, geotechnical, and climatological properties. To this end, in the present study, a holistic, area-specific framework incorporating the risk assessment of local vegetation, weather, soil, and river conditions to predict debris accumulation and scour is developed. From the upstream vegetation tree species and heights, typical debris dimensions and weights are estimated using allometric relationships. Risk assessment of the riparian trees from bank instability and windthrow is conducted to obtain the probability of debris generation. The design log length and subsequent scour under storm scenarios are then computed. The framework is </w:t>
      </w:r>
      <w:r w:rsidR="00293542">
        <w:rPr>
          <w:sz w:val="20"/>
          <w:szCs w:val="20"/>
        </w:rPr>
        <w:t>tested</w:t>
      </w:r>
      <w:r w:rsidRPr="007F2903">
        <w:rPr>
          <w:sz w:val="20"/>
          <w:szCs w:val="20"/>
        </w:rPr>
        <w:t xml:space="preserve"> in a case study of a bridge in Vermont under the hydrological conditions imposed by Hurricane Irene in 2011. Sensitivity analysis is performed considering various debris and pier configurations. The results indicate the pier geometry is a minor factor compared to the shape of the debris. Scour depths up to five meters are predicted, indicating the bridge could be at high risk.</w:t>
      </w:r>
    </w:p>
    <w:p w14:paraId="0DE2C717" w14:textId="213B877E" w:rsidR="00CA41FA" w:rsidRDefault="00872B97">
      <w:pPr>
        <w:jc w:val="center"/>
        <w:rPr>
          <w:sz w:val="20"/>
          <w:szCs w:val="20"/>
        </w:rPr>
      </w:pPr>
      <w:r w:rsidRPr="007F2903">
        <w:rPr>
          <w:sz w:val="20"/>
          <w:szCs w:val="20"/>
        </w:rPr>
        <w:t xml:space="preserve"> </w:t>
      </w:r>
      <w:r w:rsidR="00B80C33" w:rsidRPr="007F2903">
        <w:rPr>
          <w:noProof/>
          <w:sz w:val="20"/>
          <w:szCs w:val="20"/>
          <w:lang w:val="en-US" w:eastAsia="zh-CN"/>
        </w:rPr>
        <w:drawing>
          <wp:inline distT="0" distB="0" distL="0" distR="0" wp14:anchorId="14FAC292" wp14:editId="548345FE">
            <wp:extent cx="2489200" cy="2259961"/>
            <wp:effectExtent l="0" t="0" r="6350" b="7620"/>
            <wp:docPr id="29" name="Picture 28" descr="Diagram&#10;&#10;Description automatically generated with low confidence">
              <a:extLst xmlns:a="http://schemas.openxmlformats.org/drawingml/2006/main">
                <a:ext uri="{FF2B5EF4-FFF2-40B4-BE49-F238E27FC236}">
                  <a16:creationId xmlns:a16="http://schemas.microsoft.com/office/drawing/2014/main" id="{020A78AA-4F14-4E94-B55B-8A2ACBB4EC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Diagram&#10;&#10;Description automatically generated with low confidence">
                      <a:extLst>
                        <a:ext uri="{FF2B5EF4-FFF2-40B4-BE49-F238E27FC236}">
                          <a16:creationId xmlns:a16="http://schemas.microsoft.com/office/drawing/2014/main" id="{020A78AA-4F14-4E94-B55B-8A2ACBB4EC12}"/>
                        </a:ext>
                      </a:extLst>
                    </pic:cNvPr>
                    <pic:cNvPicPr>
                      <a:picLocks noChangeAspect="1"/>
                    </pic:cNvPicPr>
                  </pic:nvPicPr>
                  <pic:blipFill>
                    <a:blip r:embed="rId10"/>
                    <a:stretch>
                      <a:fillRect/>
                    </a:stretch>
                  </pic:blipFill>
                  <pic:spPr>
                    <a:xfrm>
                      <a:off x="0" y="0"/>
                      <a:ext cx="2515091" cy="2283468"/>
                    </a:xfrm>
                    <a:prstGeom prst="rect">
                      <a:avLst/>
                    </a:prstGeom>
                  </pic:spPr>
                </pic:pic>
              </a:graphicData>
            </a:graphic>
          </wp:inline>
        </w:drawing>
      </w:r>
    </w:p>
    <w:p w14:paraId="0DE2C718" w14:textId="4438155D" w:rsidR="00CA41FA" w:rsidRPr="007F2903" w:rsidRDefault="007F2903" w:rsidP="006D261A">
      <w:pPr>
        <w:jc w:val="center"/>
        <w:rPr>
          <w:sz w:val="20"/>
          <w:szCs w:val="20"/>
        </w:rPr>
      </w:pPr>
      <w:r>
        <w:rPr>
          <w:sz w:val="20"/>
          <w:szCs w:val="20"/>
        </w:rPr>
        <w:t>Modeling framework</w:t>
      </w:r>
    </w:p>
    <w:p w14:paraId="73E134CC" w14:textId="00F77539" w:rsidR="006D261A" w:rsidRPr="006D261A" w:rsidRDefault="00872B97" w:rsidP="006D261A">
      <w:pPr>
        <w:jc w:val="both"/>
        <w:rPr>
          <w:b/>
          <w:sz w:val="20"/>
          <w:szCs w:val="20"/>
        </w:rPr>
      </w:pPr>
      <w:r w:rsidRPr="007F2903">
        <w:rPr>
          <w:b/>
          <w:sz w:val="20"/>
          <w:szCs w:val="20"/>
        </w:rPr>
        <w:t xml:space="preserve">Acknowledgments: </w:t>
      </w:r>
      <w:r w:rsidR="006D261A" w:rsidRPr="006D261A">
        <w:rPr>
          <w:sz w:val="20"/>
          <w:szCs w:val="20"/>
          <w:lang w:val="en-US"/>
        </w:rPr>
        <w:t xml:space="preserve">The work was funded by TIDC Project C19.2020. Support and collaborations from TIDC and project technical champions (Mr. Benjamin Foster from Maine DOT and Mr. Jeffery DeGraff from </w:t>
      </w:r>
      <w:proofErr w:type="spellStart"/>
      <w:r w:rsidR="006D261A" w:rsidRPr="006D261A">
        <w:rPr>
          <w:sz w:val="20"/>
          <w:szCs w:val="20"/>
          <w:lang w:val="en-US"/>
        </w:rPr>
        <w:t>VTrans</w:t>
      </w:r>
      <w:proofErr w:type="spellEnd"/>
      <w:r w:rsidR="006D261A" w:rsidRPr="006D261A">
        <w:rPr>
          <w:sz w:val="20"/>
          <w:szCs w:val="20"/>
          <w:lang w:val="en-US"/>
        </w:rPr>
        <w:t xml:space="preserve">) and collaborator (Mr. Andrew </w:t>
      </w:r>
      <w:proofErr w:type="spellStart"/>
      <w:r w:rsidR="006D261A" w:rsidRPr="006D261A">
        <w:rPr>
          <w:sz w:val="20"/>
          <w:szCs w:val="20"/>
          <w:lang w:val="en-US"/>
        </w:rPr>
        <w:t>Mroczkowski</w:t>
      </w:r>
      <w:proofErr w:type="spellEnd"/>
      <w:r w:rsidR="006D261A" w:rsidRPr="006D261A">
        <w:rPr>
          <w:sz w:val="20"/>
          <w:szCs w:val="20"/>
          <w:lang w:val="en-US"/>
        </w:rPr>
        <w:t xml:space="preserve"> from Connecticut DOT) are appreciated.  </w:t>
      </w:r>
    </w:p>
    <w:p w14:paraId="0DE2C71A" w14:textId="77777777" w:rsidR="00CA41FA" w:rsidRPr="007F2903" w:rsidRDefault="00CA41FA">
      <w:pPr>
        <w:jc w:val="both"/>
        <w:rPr>
          <w:sz w:val="20"/>
          <w:szCs w:val="20"/>
        </w:rPr>
      </w:pPr>
    </w:p>
    <w:p w14:paraId="0DE2C71B" w14:textId="6DB75667" w:rsidR="00CA41FA" w:rsidRPr="007F2903" w:rsidRDefault="00872B97">
      <w:pPr>
        <w:jc w:val="both"/>
        <w:rPr>
          <w:b/>
          <w:sz w:val="20"/>
          <w:szCs w:val="20"/>
        </w:rPr>
      </w:pPr>
      <w:r w:rsidRPr="007F2903">
        <w:rPr>
          <w:b/>
          <w:sz w:val="20"/>
          <w:szCs w:val="20"/>
        </w:rPr>
        <w:t>References</w:t>
      </w:r>
    </w:p>
    <w:p w14:paraId="2235D82D" w14:textId="726587F6" w:rsidR="00B80C33" w:rsidRPr="00B80C33" w:rsidRDefault="00B80C33" w:rsidP="007F2903">
      <w:pPr>
        <w:jc w:val="both"/>
        <w:rPr>
          <w:bCs/>
          <w:sz w:val="20"/>
          <w:szCs w:val="20"/>
          <w:lang w:val="en-US"/>
        </w:rPr>
      </w:pPr>
      <w:r w:rsidRPr="00B80C33">
        <w:rPr>
          <w:bCs/>
          <w:sz w:val="20"/>
          <w:szCs w:val="20"/>
          <w:lang w:val="en-US"/>
        </w:rPr>
        <w:t>[1]</w:t>
      </w:r>
      <w:r w:rsidR="007F2903">
        <w:rPr>
          <w:bCs/>
          <w:sz w:val="20"/>
          <w:szCs w:val="20"/>
          <w:lang w:val="en-US"/>
        </w:rPr>
        <w:t xml:space="preserve"> </w:t>
      </w:r>
      <w:r w:rsidRPr="00B80C33">
        <w:rPr>
          <w:bCs/>
          <w:sz w:val="20"/>
          <w:szCs w:val="20"/>
          <w:lang w:val="en-US"/>
        </w:rPr>
        <w:t xml:space="preserve">Y.-M. Huang, T.-C. Lei, B.-J. Lee, and M.-H. Hsieh, “Landslide Potential Evaluation Using Fragility Curve Model,” </w:t>
      </w:r>
      <w:r w:rsidRPr="00B80C33">
        <w:rPr>
          <w:bCs/>
          <w:i/>
          <w:iCs/>
          <w:sz w:val="20"/>
          <w:szCs w:val="20"/>
          <w:lang w:val="en-US"/>
        </w:rPr>
        <w:t>Landslides- Invest</w:t>
      </w:r>
      <w:r w:rsidR="00372702">
        <w:rPr>
          <w:bCs/>
          <w:i/>
          <w:iCs/>
          <w:sz w:val="20"/>
          <w:szCs w:val="20"/>
          <w:lang w:val="en-US"/>
        </w:rPr>
        <w:t>i</w:t>
      </w:r>
      <w:r w:rsidRPr="00B80C33">
        <w:rPr>
          <w:bCs/>
          <w:i/>
          <w:iCs/>
          <w:sz w:val="20"/>
          <w:szCs w:val="20"/>
          <w:lang w:val="en-US"/>
        </w:rPr>
        <w:t xml:space="preserve">gation </w:t>
      </w:r>
      <w:proofErr w:type="spellStart"/>
      <w:r w:rsidRPr="00B80C33">
        <w:rPr>
          <w:bCs/>
          <w:i/>
          <w:iCs/>
          <w:sz w:val="20"/>
          <w:szCs w:val="20"/>
          <w:lang w:val="en-US"/>
        </w:rPr>
        <w:t>Monit</w:t>
      </w:r>
      <w:proofErr w:type="spellEnd"/>
      <w:r w:rsidRPr="00B80C33">
        <w:rPr>
          <w:bCs/>
          <w:i/>
          <w:iCs/>
          <w:sz w:val="20"/>
          <w:szCs w:val="20"/>
          <w:lang w:val="en-US"/>
        </w:rPr>
        <w:t xml:space="preserve">. Ram Ray </w:t>
      </w:r>
      <w:proofErr w:type="spellStart"/>
      <w:r w:rsidRPr="00B80C33">
        <w:rPr>
          <w:bCs/>
          <w:i/>
          <w:iCs/>
          <w:sz w:val="20"/>
          <w:szCs w:val="20"/>
          <w:lang w:val="en-US"/>
        </w:rPr>
        <w:t>Maueizio</w:t>
      </w:r>
      <w:proofErr w:type="spellEnd"/>
      <w:r w:rsidRPr="00B80C33">
        <w:rPr>
          <w:bCs/>
          <w:i/>
          <w:iCs/>
          <w:sz w:val="20"/>
          <w:szCs w:val="20"/>
          <w:lang w:val="en-US"/>
        </w:rPr>
        <w:t xml:space="preserve"> </w:t>
      </w:r>
      <w:proofErr w:type="spellStart"/>
      <w:r w:rsidRPr="00B80C33">
        <w:rPr>
          <w:bCs/>
          <w:i/>
          <w:iCs/>
          <w:sz w:val="20"/>
          <w:szCs w:val="20"/>
          <w:lang w:val="en-US"/>
        </w:rPr>
        <w:t>Lazarri</w:t>
      </w:r>
      <w:proofErr w:type="spellEnd"/>
      <w:r w:rsidRPr="00B80C33">
        <w:rPr>
          <w:bCs/>
          <w:i/>
          <w:iCs/>
          <w:sz w:val="20"/>
          <w:szCs w:val="20"/>
          <w:lang w:val="en-US"/>
        </w:rPr>
        <w:t xml:space="preserve">, </w:t>
      </w:r>
      <w:proofErr w:type="spellStart"/>
      <w:r w:rsidRPr="00B80C33">
        <w:rPr>
          <w:bCs/>
          <w:i/>
          <w:iCs/>
          <w:sz w:val="20"/>
          <w:szCs w:val="20"/>
          <w:lang w:val="en-US"/>
        </w:rPr>
        <w:t>IntechOpen</w:t>
      </w:r>
      <w:proofErr w:type="spellEnd"/>
      <w:r w:rsidRPr="00B80C33">
        <w:rPr>
          <w:bCs/>
          <w:sz w:val="20"/>
          <w:szCs w:val="20"/>
          <w:lang w:val="en-US"/>
        </w:rPr>
        <w:t xml:space="preserve">, 2019, </w:t>
      </w:r>
    </w:p>
    <w:p w14:paraId="06B2F225" w14:textId="5643BBB9" w:rsidR="00B80C33" w:rsidRPr="00B80C33" w:rsidRDefault="00B80C33" w:rsidP="007F2903">
      <w:pPr>
        <w:jc w:val="both"/>
        <w:rPr>
          <w:bCs/>
          <w:sz w:val="20"/>
          <w:szCs w:val="20"/>
          <w:lang w:val="en-US"/>
        </w:rPr>
      </w:pPr>
      <w:r w:rsidRPr="00B80C33">
        <w:rPr>
          <w:bCs/>
          <w:sz w:val="20"/>
          <w:szCs w:val="20"/>
          <w:lang w:val="en-US"/>
        </w:rPr>
        <w:t>[2]</w:t>
      </w:r>
      <w:r w:rsidR="007F2903">
        <w:rPr>
          <w:bCs/>
          <w:sz w:val="20"/>
          <w:szCs w:val="20"/>
          <w:lang w:val="en-US"/>
        </w:rPr>
        <w:t xml:space="preserve"> </w:t>
      </w:r>
      <w:r w:rsidRPr="00B80C33">
        <w:rPr>
          <w:bCs/>
          <w:sz w:val="20"/>
          <w:szCs w:val="20"/>
          <w:lang w:val="en-US"/>
        </w:rPr>
        <w:t>Q. Lu and W. Zhang, “An Integrated Damage Modeling and Assessment Framework for Overhead Power Distribution Systems Considering Tree-Failure Risks,”</w:t>
      </w:r>
      <w:r w:rsidR="007F2903" w:rsidRPr="007F2903">
        <w:rPr>
          <w:bCs/>
          <w:sz w:val="20"/>
          <w:szCs w:val="20"/>
          <w:lang w:val="en-US"/>
        </w:rPr>
        <w:t xml:space="preserve"> </w:t>
      </w:r>
      <w:r w:rsidR="007F2903" w:rsidRPr="007F2903">
        <w:rPr>
          <w:bCs/>
          <w:i/>
          <w:iCs/>
          <w:sz w:val="20"/>
          <w:szCs w:val="20"/>
          <w:lang w:val="en-US"/>
        </w:rPr>
        <w:t>(Under review)</w:t>
      </w:r>
      <w:r w:rsidRPr="00B80C33">
        <w:rPr>
          <w:bCs/>
          <w:sz w:val="20"/>
          <w:szCs w:val="20"/>
          <w:lang w:val="en-US"/>
        </w:rPr>
        <w:t xml:space="preserve"> 2021.</w:t>
      </w:r>
    </w:p>
    <w:p w14:paraId="1A0026F9" w14:textId="13371BF4" w:rsidR="00B80C33" w:rsidRPr="00B80C33" w:rsidRDefault="00B80C33" w:rsidP="007F2903">
      <w:pPr>
        <w:jc w:val="both"/>
        <w:rPr>
          <w:bCs/>
          <w:sz w:val="20"/>
          <w:szCs w:val="20"/>
          <w:lang w:val="en-US"/>
        </w:rPr>
      </w:pPr>
      <w:r w:rsidRPr="00B80C33">
        <w:rPr>
          <w:bCs/>
          <w:sz w:val="20"/>
          <w:szCs w:val="20"/>
          <w:lang w:val="en-US"/>
        </w:rPr>
        <w:t>[3]</w:t>
      </w:r>
      <w:r w:rsidR="007F2903">
        <w:rPr>
          <w:bCs/>
          <w:sz w:val="20"/>
          <w:szCs w:val="20"/>
          <w:lang w:val="en-US"/>
        </w:rPr>
        <w:t xml:space="preserve"> </w:t>
      </w:r>
      <w:r w:rsidRPr="00B80C33">
        <w:rPr>
          <w:bCs/>
          <w:sz w:val="20"/>
          <w:szCs w:val="20"/>
          <w:lang w:val="en-US"/>
        </w:rPr>
        <w:t xml:space="preserve">E. G. McPherson, N. van </w:t>
      </w:r>
      <w:proofErr w:type="spellStart"/>
      <w:r w:rsidRPr="00B80C33">
        <w:rPr>
          <w:bCs/>
          <w:sz w:val="20"/>
          <w:szCs w:val="20"/>
          <w:lang w:val="en-US"/>
        </w:rPr>
        <w:t>Doorn</w:t>
      </w:r>
      <w:proofErr w:type="spellEnd"/>
      <w:r w:rsidRPr="00B80C33">
        <w:rPr>
          <w:bCs/>
          <w:sz w:val="20"/>
          <w:szCs w:val="20"/>
          <w:lang w:val="en-US"/>
        </w:rPr>
        <w:t xml:space="preserve">, and P. J. </w:t>
      </w:r>
      <w:proofErr w:type="spellStart"/>
      <w:r w:rsidRPr="00B80C33">
        <w:rPr>
          <w:bCs/>
          <w:sz w:val="20"/>
          <w:szCs w:val="20"/>
          <w:lang w:val="en-US"/>
        </w:rPr>
        <w:t>Peper</w:t>
      </w:r>
      <w:proofErr w:type="spellEnd"/>
      <w:r w:rsidRPr="00B80C33">
        <w:rPr>
          <w:bCs/>
          <w:sz w:val="20"/>
          <w:szCs w:val="20"/>
          <w:lang w:val="en-US"/>
        </w:rPr>
        <w:t xml:space="preserve">, “Urban Tree Database and Allometric Equations,” </w:t>
      </w:r>
      <w:r w:rsidRPr="00B80C33">
        <w:rPr>
          <w:bCs/>
          <w:i/>
          <w:iCs/>
          <w:sz w:val="20"/>
          <w:szCs w:val="20"/>
          <w:lang w:val="en-US"/>
        </w:rPr>
        <w:t>Pacific Southwest Res. Station. Gen. Tech. Rep. PSW-GTR-253</w:t>
      </w:r>
      <w:r w:rsidRPr="00B80C33">
        <w:rPr>
          <w:bCs/>
          <w:sz w:val="20"/>
          <w:szCs w:val="20"/>
          <w:lang w:val="en-US"/>
        </w:rPr>
        <w:t>, 2016.</w:t>
      </w:r>
    </w:p>
    <w:p w14:paraId="0DE2C71E" w14:textId="4C4E2DB2" w:rsidR="00CA41FA" w:rsidRDefault="00B80C33">
      <w:pPr>
        <w:jc w:val="both"/>
        <w:rPr>
          <w:color w:val="222222"/>
          <w:sz w:val="24"/>
          <w:szCs w:val="24"/>
        </w:rPr>
      </w:pPr>
      <w:r w:rsidRPr="007F2903">
        <w:rPr>
          <w:bCs/>
          <w:sz w:val="20"/>
          <w:szCs w:val="20"/>
          <w:lang w:val="en-US"/>
        </w:rPr>
        <w:t>[4]</w:t>
      </w:r>
      <w:r w:rsidR="007F2903">
        <w:rPr>
          <w:bCs/>
          <w:sz w:val="20"/>
          <w:szCs w:val="20"/>
          <w:lang w:val="en-US"/>
        </w:rPr>
        <w:t xml:space="preserve"> </w:t>
      </w:r>
      <w:r w:rsidRPr="007F2903">
        <w:rPr>
          <w:bCs/>
          <w:sz w:val="20"/>
          <w:szCs w:val="20"/>
          <w:lang w:val="en-US"/>
        </w:rPr>
        <w:t xml:space="preserve">L. A. Arneson, L. W. Zevenbergen, P. F. Lagasse, and P. E. Clopper, “Evaluating Scour at Bridges. HEC-18. Fifth Edition, Hydraulic Engineering Circular No. 18. Publication,” </w:t>
      </w:r>
      <w:r w:rsidRPr="007F2903">
        <w:rPr>
          <w:bCs/>
          <w:i/>
          <w:iCs/>
          <w:sz w:val="20"/>
          <w:szCs w:val="20"/>
          <w:lang w:val="en-US"/>
        </w:rPr>
        <w:t xml:space="preserve">FHWA-HIF-12-003. U.S. Dep. Transp. Fed. </w:t>
      </w:r>
      <w:proofErr w:type="spellStart"/>
      <w:r w:rsidRPr="007F2903">
        <w:rPr>
          <w:bCs/>
          <w:i/>
          <w:iCs/>
          <w:sz w:val="20"/>
          <w:szCs w:val="20"/>
          <w:lang w:val="en-US"/>
        </w:rPr>
        <w:t>Highw</w:t>
      </w:r>
      <w:proofErr w:type="spellEnd"/>
      <w:r w:rsidRPr="007F2903">
        <w:rPr>
          <w:bCs/>
          <w:i/>
          <w:iCs/>
          <w:sz w:val="20"/>
          <w:szCs w:val="20"/>
          <w:lang w:val="en-US"/>
        </w:rPr>
        <w:t>. Adm.</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CAA4" w14:textId="77777777" w:rsidR="00F82AFE" w:rsidRDefault="00F82AFE" w:rsidP="00723685">
      <w:pPr>
        <w:spacing w:line="240" w:lineRule="auto"/>
      </w:pPr>
      <w:r>
        <w:separator/>
      </w:r>
    </w:p>
  </w:endnote>
  <w:endnote w:type="continuationSeparator" w:id="0">
    <w:p w14:paraId="02A366A3" w14:textId="77777777" w:rsidR="00F82AFE" w:rsidRDefault="00F82AFE"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5048" w14:textId="77777777" w:rsidR="00F82AFE" w:rsidRDefault="00F82AFE" w:rsidP="00723685">
      <w:pPr>
        <w:spacing w:line="240" w:lineRule="auto"/>
      </w:pPr>
      <w:r>
        <w:separator/>
      </w:r>
    </w:p>
  </w:footnote>
  <w:footnote w:type="continuationSeparator" w:id="0">
    <w:p w14:paraId="2B3454A1" w14:textId="77777777" w:rsidR="00F82AFE" w:rsidRDefault="00F82AFE"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eastAsia="zh-CN"/>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AA8DAE"/>
    <w:lvl w:ilvl="0">
      <w:start w:val="1"/>
      <w:numFmt w:val="decimal"/>
      <w:lvlText w:val="%1."/>
      <w:lvlJc w:val="left"/>
      <w:pPr>
        <w:ind w:left="284"/>
      </w:pPr>
      <w:rPr>
        <w:rFonts w:cs="Times New Roman" w:hint="default"/>
        <w:b/>
        <w:i w:val="0"/>
        <w:sz w:val="24"/>
      </w:rPr>
    </w:lvl>
    <w:lvl w:ilvl="1">
      <w:start w:val="1"/>
      <w:numFmt w:val="decimal"/>
      <w:lvlText w:val="%1.%2"/>
      <w:legacy w:legacy="1" w:legacySpace="153" w:legacyIndent="0"/>
      <w:lvlJc w:val="left"/>
      <w:rPr>
        <w:rFonts w:ascii="Times New Roman" w:hAnsi="Times New Roman" w:cs="Times New Roman" w:hint="default"/>
        <w:b w:val="0"/>
        <w:i w:val="0"/>
        <w:sz w:val="24"/>
      </w:rPr>
    </w:lvl>
    <w:lvl w:ilvl="2">
      <w:start w:val="1"/>
      <w:numFmt w:val="decimal"/>
      <w:lvlText w:val="%1.%2.%3"/>
      <w:legacy w:legacy="1" w:legacySpace="153" w:legacyIndent="0"/>
      <w:lvlJc w:val="left"/>
      <w:pPr>
        <w:ind w:left="590"/>
      </w:pPr>
      <w:rPr>
        <w:rFonts w:ascii="Times New Roman" w:hAnsi="Times New Roman" w:cs="Times New Roman" w:hint="default"/>
        <w:b w:val="0"/>
        <w:i w:val="0"/>
        <w:sz w:val="24"/>
      </w:rPr>
    </w:lvl>
    <w:lvl w:ilvl="3">
      <w:start w:val="1"/>
      <w:numFmt w:val="decimal"/>
      <w:lvlText w:val="%1.%2.%3.%4"/>
      <w:legacy w:legacy="1" w:legacySpace="153" w:legacyIndent="0"/>
      <w:lvlJc w:val="left"/>
      <w:rPr>
        <w:rFonts w:ascii="Times New Roman" w:hAnsi="Times New Roman" w:cs="Times New Roman" w:hint="default"/>
        <w:b w:val="0"/>
        <w:i w:val="0"/>
        <w:sz w:val="18"/>
      </w:rPr>
    </w:lvl>
    <w:lvl w:ilvl="4">
      <w:start w:val="1"/>
      <w:numFmt w:val="decimal"/>
      <w:lvlText w:val="(%5)"/>
      <w:legacy w:legacy="1" w:legacySpace="0" w:legacyIndent="708"/>
      <w:lvlJc w:val="left"/>
      <w:pPr>
        <w:ind w:left="708" w:hanging="708"/>
      </w:pPr>
      <w:rPr>
        <w:rFonts w:cs="Times New Roman"/>
      </w:rPr>
    </w:lvl>
    <w:lvl w:ilvl="5">
      <w:start w:val="1"/>
      <w:numFmt w:val="lowerLetter"/>
      <w:lvlText w:val="(%6)"/>
      <w:legacy w:legacy="1" w:legacySpace="0" w:legacyIndent="708"/>
      <w:lvlJc w:val="left"/>
      <w:pPr>
        <w:ind w:left="1416" w:hanging="708"/>
      </w:pPr>
      <w:rPr>
        <w:rFonts w:cs="Times New Roman"/>
      </w:rPr>
    </w:lvl>
    <w:lvl w:ilvl="6">
      <w:start w:val="1"/>
      <w:numFmt w:val="lowerRoman"/>
      <w:lvlText w:val="(%7)"/>
      <w:legacy w:legacy="1" w:legacySpace="0" w:legacyIndent="708"/>
      <w:lvlJc w:val="left"/>
      <w:pPr>
        <w:ind w:left="2124" w:hanging="708"/>
      </w:pPr>
      <w:rPr>
        <w:rFonts w:cs="Times New Roman"/>
      </w:rPr>
    </w:lvl>
    <w:lvl w:ilvl="7">
      <w:start w:val="1"/>
      <w:numFmt w:val="lowerLetter"/>
      <w:lvlText w:val="(%8)"/>
      <w:legacy w:legacy="1" w:legacySpace="0" w:legacyIndent="708"/>
      <w:lvlJc w:val="left"/>
      <w:pPr>
        <w:ind w:left="2832" w:hanging="708"/>
      </w:pPr>
      <w:rPr>
        <w:rFonts w:cs="Times New Roman"/>
      </w:rPr>
    </w:lvl>
    <w:lvl w:ilvl="8">
      <w:start w:val="1"/>
      <w:numFmt w:val="lowerRoman"/>
      <w:lvlText w:val="(%9)"/>
      <w:legacy w:legacy="1" w:legacySpace="0" w:legacyIndent="708"/>
      <w:lvlJc w:val="left"/>
      <w:pPr>
        <w:ind w:left="3540" w:hanging="708"/>
      </w:pPr>
      <w:rPr>
        <w:rFonts w:cs="Times New Roman"/>
      </w:rPr>
    </w:lvl>
  </w:abstractNum>
  <w:abstractNum w:abstractNumId="1" w15:restartNumberingAfterBreak="0">
    <w:nsid w:val="03574A27"/>
    <w:multiLevelType w:val="multilevel"/>
    <w:tmpl w:val="DA08FA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DFA5870"/>
    <w:multiLevelType w:val="hybridMultilevel"/>
    <w:tmpl w:val="7CDECFCC"/>
    <w:lvl w:ilvl="0" w:tplc="6C1AB8BE">
      <w:start w:val="1"/>
      <w:numFmt w:val="lowerLetter"/>
      <w:pStyle w:val="GP-Figur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B85717"/>
    <w:multiLevelType w:val="hybridMultilevel"/>
    <w:tmpl w:val="87681A72"/>
    <w:lvl w:ilvl="0" w:tplc="0886699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3711937"/>
    <w:multiLevelType w:val="hybridMultilevel"/>
    <w:tmpl w:val="D34CBB6C"/>
    <w:lvl w:ilvl="0" w:tplc="3DEAB3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A450D64"/>
    <w:multiLevelType w:val="hybridMultilevel"/>
    <w:tmpl w:val="2F402ED6"/>
    <w:lvl w:ilvl="0" w:tplc="1BD41DB0">
      <w:start w:val="1"/>
      <w:numFmt w:val="decimal"/>
      <w:lvlText w:val="Figure %1."/>
      <w:lvlJc w:val="left"/>
      <w:pPr>
        <w:tabs>
          <w:tab w:val="num" w:pos="1530"/>
        </w:tabs>
        <w:ind w:left="81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B024C86"/>
    <w:multiLevelType w:val="hybridMultilevel"/>
    <w:tmpl w:val="27F6775C"/>
    <w:lvl w:ilvl="0" w:tplc="F30EE3BC">
      <w:start w:val="1"/>
      <w:numFmt w:val="lowerLetter"/>
      <w:lvlText w:val="%1)"/>
      <w:lvlJc w:val="left"/>
      <w:pPr>
        <w:ind w:left="649" w:hanging="360"/>
      </w:pPr>
      <w:rPr>
        <w:rFonts w:eastAsia="MS Mincho" w:hint="default"/>
        <w:sz w:val="22"/>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7" w15:restartNumberingAfterBreak="0">
    <w:nsid w:val="231F1AEB"/>
    <w:multiLevelType w:val="hybridMultilevel"/>
    <w:tmpl w:val="FB1E3682"/>
    <w:lvl w:ilvl="0" w:tplc="19FC47E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9AA11B9"/>
    <w:multiLevelType w:val="multilevel"/>
    <w:tmpl w:val="DA5E0B1A"/>
    <w:lvl w:ilvl="0">
      <w:start w:val="1"/>
      <w:numFmt w:val="decimal"/>
      <w:lvlText w:val="%1."/>
      <w:lvlJc w:val="left"/>
      <w:pPr>
        <w:ind w:left="360" w:hanging="360"/>
      </w:pPr>
      <w:rPr>
        <w:rFonts w:cs="Times New Roman" w:hint="eastAsia"/>
      </w:rPr>
    </w:lvl>
    <w:lvl w:ilvl="1">
      <w:start w:val="1"/>
      <w:numFmt w:val="decimal"/>
      <w:pStyle w:val="GP-Headline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2C3471AB"/>
    <w:multiLevelType w:val="hybridMultilevel"/>
    <w:tmpl w:val="635C5356"/>
    <w:lvl w:ilvl="0" w:tplc="7DEA1C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B474BEF"/>
    <w:multiLevelType w:val="hybridMultilevel"/>
    <w:tmpl w:val="95B0FB7A"/>
    <w:lvl w:ilvl="0" w:tplc="3DEAB3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5A4EF5"/>
    <w:multiLevelType w:val="hybridMultilevel"/>
    <w:tmpl w:val="CFF202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292"/>
    <w:multiLevelType w:val="hybridMultilevel"/>
    <w:tmpl w:val="8FCE73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DFB1D6C"/>
    <w:multiLevelType w:val="hybridMultilevel"/>
    <w:tmpl w:val="7DF830BE"/>
    <w:lvl w:ilvl="0" w:tplc="3DEAB3C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0B7113C"/>
    <w:multiLevelType w:val="hybridMultilevel"/>
    <w:tmpl w:val="AA1A303A"/>
    <w:lvl w:ilvl="0" w:tplc="B1A0C986">
      <w:start w:val="1"/>
      <w:numFmt w:val="bullet"/>
      <w:lvlText w:val="•"/>
      <w:lvlJc w:val="left"/>
      <w:pPr>
        <w:tabs>
          <w:tab w:val="num" w:pos="720"/>
        </w:tabs>
        <w:ind w:left="720" w:hanging="360"/>
      </w:pPr>
      <w:rPr>
        <w:rFonts w:ascii="Arial" w:hAnsi="Arial" w:hint="default"/>
      </w:rPr>
    </w:lvl>
    <w:lvl w:ilvl="1" w:tplc="A2121474" w:tentative="1">
      <w:start w:val="1"/>
      <w:numFmt w:val="bullet"/>
      <w:lvlText w:val="•"/>
      <w:lvlJc w:val="left"/>
      <w:pPr>
        <w:tabs>
          <w:tab w:val="num" w:pos="1440"/>
        </w:tabs>
        <w:ind w:left="1440" w:hanging="360"/>
      </w:pPr>
      <w:rPr>
        <w:rFonts w:ascii="Arial" w:hAnsi="Arial" w:hint="default"/>
      </w:rPr>
    </w:lvl>
    <w:lvl w:ilvl="2" w:tplc="F8242546" w:tentative="1">
      <w:start w:val="1"/>
      <w:numFmt w:val="bullet"/>
      <w:lvlText w:val="•"/>
      <w:lvlJc w:val="left"/>
      <w:pPr>
        <w:tabs>
          <w:tab w:val="num" w:pos="2160"/>
        </w:tabs>
        <w:ind w:left="2160" w:hanging="360"/>
      </w:pPr>
      <w:rPr>
        <w:rFonts w:ascii="Arial" w:hAnsi="Arial" w:hint="default"/>
      </w:rPr>
    </w:lvl>
    <w:lvl w:ilvl="3" w:tplc="5F5E0726" w:tentative="1">
      <w:start w:val="1"/>
      <w:numFmt w:val="bullet"/>
      <w:lvlText w:val="•"/>
      <w:lvlJc w:val="left"/>
      <w:pPr>
        <w:tabs>
          <w:tab w:val="num" w:pos="2880"/>
        </w:tabs>
        <w:ind w:left="2880" w:hanging="360"/>
      </w:pPr>
      <w:rPr>
        <w:rFonts w:ascii="Arial" w:hAnsi="Arial" w:hint="default"/>
      </w:rPr>
    </w:lvl>
    <w:lvl w:ilvl="4" w:tplc="B6C41080" w:tentative="1">
      <w:start w:val="1"/>
      <w:numFmt w:val="bullet"/>
      <w:lvlText w:val="•"/>
      <w:lvlJc w:val="left"/>
      <w:pPr>
        <w:tabs>
          <w:tab w:val="num" w:pos="3600"/>
        </w:tabs>
        <w:ind w:left="3600" w:hanging="360"/>
      </w:pPr>
      <w:rPr>
        <w:rFonts w:ascii="Arial" w:hAnsi="Arial" w:hint="default"/>
      </w:rPr>
    </w:lvl>
    <w:lvl w:ilvl="5" w:tplc="49640D82" w:tentative="1">
      <w:start w:val="1"/>
      <w:numFmt w:val="bullet"/>
      <w:lvlText w:val="•"/>
      <w:lvlJc w:val="left"/>
      <w:pPr>
        <w:tabs>
          <w:tab w:val="num" w:pos="4320"/>
        </w:tabs>
        <w:ind w:left="4320" w:hanging="360"/>
      </w:pPr>
      <w:rPr>
        <w:rFonts w:ascii="Arial" w:hAnsi="Arial" w:hint="default"/>
      </w:rPr>
    </w:lvl>
    <w:lvl w:ilvl="6" w:tplc="81900360" w:tentative="1">
      <w:start w:val="1"/>
      <w:numFmt w:val="bullet"/>
      <w:lvlText w:val="•"/>
      <w:lvlJc w:val="left"/>
      <w:pPr>
        <w:tabs>
          <w:tab w:val="num" w:pos="5040"/>
        </w:tabs>
        <w:ind w:left="5040" w:hanging="360"/>
      </w:pPr>
      <w:rPr>
        <w:rFonts w:ascii="Arial" w:hAnsi="Arial" w:hint="default"/>
      </w:rPr>
    </w:lvl>
    <w:lvl w:ilvl="7" w:tplc="E4729B88" w:tentative="1">
      <w:start w:val="1"/>
      <w:numFmt w:val="bullet"/>
      <w:lvlText w:val="•"/>
      <w:lvlJc w:val="left"/>
      <w:pPr>
        <w:tabs>
          <w:tab w:val="num" w:pos="5760"/>
        </w:tabs>
        <w:ind w:left="5760" w:hanging="360"/>
      </w:pPr>
      <w:rPr>
        <w:rFonts w:ascii="Arial" w:hAnsi="Arial" w:hint="default"/>
      </w:rPr>
    </w:lvl>
    <w:lvl w:ilvl="8" w:tplc="362CBF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5077F9"/>
    <w:multiLevelType w:val="hybridMultilevel"/>
    <w:tmpl w:val="A072E376"/>
    <w:lvl w:ilvl="0" w:tplc="A7700412">
      <w:start w:val="1"/>
      <w:numFmt w:val="decimal"/>
      <w:lvlText w:val="%1."/>
      <w:lvlJc w:val="left"/>
      <w:pPr>
        <w:ind w:left="720" w:hanging="360"/>
      </w:pPr>
      <w:rPr>
        <w:rFonts w:hint="default"/>
        <w:b/>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1E1E35"/>
    <w:multiLevelType w:val="multilevel"/>
    <w:tmpl w:val="65DC0682"/>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1"/>
  </w:num>
  <w:num w:numId="2">
    <w:abstractNumId w:val="19"/>
  </w:num>
  <w:num w:numId="3">
    <w:abstractNumId w:val="13"/>
  </w:num>
  <w:num w:numId="4">
    <w:abstractNumId w:val="18"/>
  </w:num>
  <w:num w:numId="5">
    <w:abstractNumId w:val="0"/>
  </w:num>
  <w:num w:numId="6">
    <w:abstractNumId w:val="5"/>
  </w:num>
  <w:num w:numId="7">
    <w:abstractNumId w:val="8"/>
  </w:num>
  <w:num w:numId="8">
    <w:abstractNumId w:val="20"/>
  </w:num>
  <w:num w:numId="9">
    <w:abstractNumId w:val="2"/>
  </w:num>
  <w:num w:numId="10">
    <w:abstractNumId w:val="12"/>
  </w:num>
  <w:num w:numId="11">
    <w:abstractNumId w:val="4"/>
  </w:num>
  <w:num w:numId="12">
    <w:abstractNumId w:val="10"/>
  </w:num>
  <w:num w:numId="13">
    <w:abstractNumId w:val="15"/>
  </w:num>
  <w:num w:numId="14">
    <w:abstractNumId w:val="14"/>
  </w:num>
  <w:num w:numId="15">
    <w:abstractNumId w:val="1"/>
  </w:num>
  <w:num w:numId="16">
    <w:abstractNumId w:val="6"/>
  </w:num>
  <w:num w:numId="17">
    <w:abstractNumId w:val="7"/>
  </w:num>
  <w:num w:numId="18">
    <w:abstractNumId w:val="9"/>
  </w:num>
  <w:num w:numId="19">
    <w:abstractNumId w:val="3"/>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sjQzNDExMDMyNzJS0lEKTi0uzszPAykwrAUAAQR20SwAAAA="/>
  </w:docVars>
  <w:rsids>
    <w:rsidRoot w:val="00CA41FA"/>
    <w:rsid w:val="000A216D"/>
    <w:rsid w:val="000B21B5"/>
    <w:rsid w:val="00107811"/>
    <w:rsid w:val="00135F77"/>
    <w:rsid w:val="00237413"/>
    <w:rsid w:val="00293542"/>
    <w:rsid w:val="002C46C4"/>
    <w:rsid w:val="003268C5"/>
    <w:rsid w:val="00336208"/>
    <w:rsid w:val="00372702"/>
    <w:rsid w:val="003D0C60"/>
    <w:rsid w:val="005872B3"/>
    <w:rsid w:val="006A1DC9"/>
    <w:rsid w:val="006D261A"/>
    <w:rsid w:val="00723685"/>
    <w:rsid w:val="007A3577"/>
    <w:rsid w:val="007B63B6"/>
    <w:rsid w:val="007F2903"/>
    <w:rsid w:val="00872B97"/>
    <w:rsid w:val="008D77F4"/>
    <w:rsid w:val="009452E1"/>
    <w:rsid w:val="009A2EED"/>
    <w:rsid w:val="009C7E46"/>
    <w:rsid w:val="009D52D4"/>
    <w:rsid w:val="00A10062"/>
    <w:rsid w:val="00B44617"/>
    <w:rsid w:val="00B80C33"/>
    <w:rsid w:val="00BA2141"/>
    <w:rsid w:val="00BB0E34"/>
    <w:rsid w:val="00BD380E"/>
    <w:rsid w:val="00BD7986"/>
    <w:rsid w:val="00CA41FA"/>
    <w:rsid w:val="00D95D32"/>
    <w:rsid w:val="00DF04A5"/>
    <w:rsid w:val="00E967F2"/>
    <w:rsid w:val="00F0643A"/>
    <w:rsid w:val="00F82AFE"/>
    <w:rsid w:val="00F9160E"/>
    <w:rsid w:val="00FC1A92"/>
    <w:rsid w:val="00FF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eading 1"/>
    <w:basedOn w:val="Normal"/>
    <w:next w:val="Normal"/>
    <w:link w:val="Heading1Char"/>
    <w:qFormat/>
    <w:pPr>
      <w:keepNext/>
      <w:keepLines/>
      <w:spacing w:before="400" w:after="120"/>
      <w:outlineLvl w:val="0"/>
    </w:pPr>
    <w:rPr>
      <w:sz w:val="40"/>
      <w:szCs w:val="40"/>
    </w:rPr>
  </w:style>
  <w:style w:type="paragraph" w:styleId="Heading2">
    <w:name w:val="heading 2"/>
    <w:aliases w:val="heading 2"/>
    <w:basedOn w:val="Normal"/>
    <w:next w:val="Normal"/>
    <w:link w:val="Heading2Char"/>
    <w:qFormat/>
    <w:pPr>
      <w:keepNext/>
      <w:keepLines/>
      <w:spacing w:before="360" w:after="120"/>
      <w:outlineLvl w:val="1"/>
    </w:pPr>
    <w:rPr>
      <w:sz w:val="32"/>
      <w:szCs w:val="32"/>
    </w:rPr>
  </w:style>
  <w:style w:type="paragraph" w:styleId="Heading3">
    <w:name w:val="heading 3"/>
    <w:aliases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aliases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60" w:line="260" w:lineRule="exact"/>
      <w:ind w:left="2124" w:hanging="708"/>
      <w:jc w:val="both"/>
      <w:textAlignment w:val="baseline"/>
      <w:outlineLvl w:val="6"/>
    </w:pPr>
    <w:rPr>
      <w:rFonts w:eastAsia="MS Mincho" w:cs="Times New Roman"/>
      <w:color w:val="auto"/>
      <w:sz w:val="20"/>
      <w:szCs w:val="20"/>
      <w:lang w:val="en-US" w:eastAsia="zh-CN"/>
    </w:rPr>
  </w:style>
  <w:style w:type="paragraph" w:styleId="Heading8">
    <w:name w:val="heading 8"/>
    <w:basedOn w:val="Normal"/>
    <w:next w:val="Normal"/>
    <w:link w:val="Heading8Char"/>
    <w:qForma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60" w:line="260" w:lineRule="exact"/>
      <w:ind w:left="2832" w:hanging="708"/>
      <w:jc w:val="both"/>
      <w:textAlignment w:val="baseline"/>
      <w:outlineLvl w:val="7"/>
    </w:pPr>
    <w:rPr>
      <w:rFonts w:eastAsia="MS Mincho" w:cs="Times New Roman"/>
      <w:i/>
      <w:color w:val="auto"/>
      <w:sz w:val="20"/>
      <w:szCs w:val="20"/>
      <w:lang w:val="en-US" w:eastAsia="zh-CN"/>
    </w:rPr>
  </w:style>
  <w:style w:type="paragraph" w:styleId="Heading9">
    <w:name w:val="heading 9"/>
    <w:basedOn w:val="Normal"/>
    <w:next w:val="Normal"/>
    <w:link w:val="Heading9Char"/>
    <w:qForma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60" w:line="260" w:lineRule="exact"/>
      <w:ind w:left="3540" w:hanging="708"/>
      <w:jc w:val="both"/>
      <w:textAlignment w:val="baseline"/>
      <w:outlineLvl w:val="8"/>
    </w:pPr>
    <w:rPr>
      <w:rFonts w:eastAsia="MS Mincho" w:cs="Times New Roman"/>
      <w:i/>
      <w:color w:val="auto"/>
      <w:sz w:val="20"/>
      <w:szCs w:val="20"/>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nhideWhenUsed/>
    <w:rsid w:val="00723685"/>
    <w:pPr>
      <w:tabs>
        <w:tab w:val="center" w:pos="4680"/>
        <w:tab w:val="right" w:pos="9360"/>
      </w:tabs>
      <w:spacing w:line="240" w:lineRule="auto"/>
    </w:pPr>
  </w:style>
  <w:style w:type="character" w:customStyle="1" w:styleId="HeaderChar">
    <w:name w:val="Header Char"/>
    <w:basedOn w:val="DefaultParagraphFont"/>
    <w:link w:val="Header"/>
    <w:rsid w:val="00723685"/>
  </w:style>
  <w:style w:type="paragraph" w:styleId="Footer">
    <w:name w:val="footer"/>
    <w:basedOn w:val="Normal"/>
    <w:link w:val="FooterChar"/>
    <w:unhideWhenUsed/>
    <w:rsid w:val="00723685"/>
    <w:pPr>
      <w:tabs>
        <w:tab w:val="center" w:pos="4680"/>
        <w:tab w:val="right" w:pos="9360"/>
      </w:tabs>
      <w:spacing w:line="240" w:lineRule="auto"/>
    </w:pPr>
  </w:style>
  <w:style w:type="character" w:customStyle="1" w:styleId="FooterChar">
    <w:name w:val="Footer Char"/>
    <w:basedOn w:val="DefaultParagraphFont"/>
    <w:link w:val="Footer"/>
    <w:rsid w:val="00723685"/>
  </w:style>
  <w:style w:type="character" w:customStyle="1" w:styleId="Heading7Char">
    <w:name w:val="Heading 7 Char"/>
    <w:basedOn w:val="DefaultParagraphFont"/>
    <w:link w:val="Heading7"/>
    <w:rsid w:val="00B80C33"/>
    <w:rPr>
      <w:rFonts w:eastAsia="MS Mincho" w:cs="Times New Roman"/>
      <w:color w:val="auto"/>
      <w:sz w:val="20"/>
      <w:szCs w:val="20"/>
      <w:lang w:val="en-US" w:eastAsia="zh-CN"/>
    </w:rPr>
  </w:style>
  <w:style w:type="character" w:customStyle="1" w:styleId="Heading8Char">
    <w:name w:val="Heading 8 Char"/>
    <w:basedOn w:val="DefaultParagraphFont"/>
    <w:link w:val="Heading8"/>
    <w:rsid w:val="00B80C33"/>
    <w:rPr>
      <w:rFonts w:eastAsia="MS Mincho" w:cs="Times New Roman"/>
      <w:i/>
      <w:color w:val="auto"/>
      <w:sz w:val="20"/>
      <w:szCs w:val="20"/>
      <w:lang w:val="en-US" w:eastAsia="zh-CN"/>
    </w:rPr>
  </w:style>
  <w:style w:type="character" w:customStyle="1" w:styleId="Heading9Char">
    <w:name w:val="Heading 9 Char"/>
    <w:basedOn w:val="DefaultParagraphFont"/>
    <w:link w:val="Heading9"/>
    <w:rsid w:val="00B80C33"/>
    <w:rPr>
      <w:rFonts w:eastAsia="MS Mincho" w:cs="Times New Roman"/>
      <w:i/>
      <w:color w:val="auto"/>
      <w:sz w:val="20"/>
      <w:szCs w:val="20"/>
      <w:lang w:val="en-US" w:eastAsia="zh-CN"/>
    </w:rPr>
  </w:style>
  <w:style w:type="character" w:customStyle="1" w:styleId="Heading1Char">
    <w:name w:val="Heading 1 Char"/>
    <w:aliases w:val="heading 1 Char"/>
    <w:link w:val="Heading1"/>
    <w:locked/>
    <w:rsid w:val="00B80C33"/>
    <w:rPr>
      <w:sz w:val="40"/>
      <w:szCs w:val="40"/>
    </w:rPr>
  </w:style>
  <w:style w:type="character" w:customStyle="1" w:styleId="Heading2Char">
    <w:name w:val="Heading 2 Char"/>
    <w:aliases w:val="heading 2 Char"/>
    <w:link w:val="Heading2"/>
    <w:locked/>
    <w:rsid w:val="00B80C33"/>
    <w:rPr>
      <w:sz w:val="32"/>
      <w:szCs w:val="32"/>
    </w:rPr>
  </w:style>
  <w:style w:type="character" w:customStyle="1" w:styleId="Heading3Char">
    <w:name w:val="Heading 3 Char"/>
    <w:aliases w:val="heading 3 Char"/>
    <w:link w:val="Heading3"/>
    <w:locked/>
    <w:rsid w:val="00B80C33"/>
    <w:rPr>
      <w:color w:val="434343"/>
      <w:sz w:val="28"/>
      <w:szCs w:val="28"/>
    </w:rPr>
  </w:style>
  <w:style w:type="character" w:customStyle="1" w:styleId="Heading4Char">
    <w:name w:val="Heading 4 Char"/>
    <w:aliases w:val="heading 4 Char"/>
    <w:link w:val="Heading4"/>
    <w:locked/>
    <w:rsid w:val="00B80C33"/>
    <w:rPr>
      <w:color w:val="666666"/>
      <w:sz w:val="24"/>
      <w:szCs w:val="24"/>
    </w:rPr>
  </w:style>
  <w:style w:type="character" w:customStyle="1" w:styleId="Heading5Char">
    <w:name w:val="Heading 5 Char"/>
    <w:link w:val="Heading5"/>
    <w:locked/>
    <w:rsid w:val="00B80C33"/>
    <w:rPr>
      <w:color w:val="666666"/>
    </w:rPr>
  </w:style>
  <w:style w:type="character" w:customStyle="1" w:styleId="Heading6Char">
    <w:name w:val="Heading 6 Char"/>
    <w:link w:val="Heading6"/>
    <w:locked/>
    <w:rsid w:val="00B80C33"/>
    <w:rPr>
      <w:i/>
      <w:color w:val="666666"/>
    </w:rPr>
  </w:style>
  <w:style w:type="character" w:styleId="PlaceholderText">
    <w:name w:val="Placeholder Text"/>
    <w:semiHidden/>
    <w:rsid w:val="00B80C33"/>
    <w:rPr>
      <w:color w:val="808080"/>
    </w:rPr>
  </w:style>
  <w:style w:type="character" w:styleId="Emphasis">
    <w:name w:val="Emphasis"/>
    <w:qFormat/>
    <w:rsid w:val="00B80C33"/>
    <w:rPr>
      <w:b/>
    </w:rPr>
  </w:style>
  <w:style w:type="table" w:styleId="TableGrid">
    <w:name w:val="Table Grid"/>
    <w:basedOn w:val="TableNormal"/>
    <w:rsid w:val="00B80C3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SimSun" w:hAnsi="Calibri" w:cs="Times New Roman"/>
      <w:color w:val="auto"/>
      <w:sz w:val="20"/>
      <w:szCs w:val="20"/>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P-Title">
    <w:name w:val="GP-Title"/>
    <w:autoRedefine/>
    <w:rsid w:val="00B80C33"/>
    <w:pPr>
      <w:pBdr>
        <w:top w:val="none" w:sz="0" w:space="0" w:color="auto"/>
        <w:left w:val="none" w:sz="0" w:space="0" w:color="auto"/>
        <w:bottom w:val="none" w:sz="0" w:space="0" w:color="auto"/>
        <w:right w:val="none" w:sz="0" w:space="0" w:color="auto"/>
        <w:between w:val="none" w:sz="0" w:space="0" w:color="auto"/>
      </w:pBdr>
      <w:spacing w:line="240" w:lineRule="auto"/>
      <w:jc w:val="center"/>
    </w:pPr>
    <w:rPr>
      <w:rFonts w:eastAsia="SimSun" w:cs="Times New Roman"/>
      <w:b/>
      <w:caps/>
      <w:noProof/>
      <w:color w:val="auto"/>
      <w:sz w:val="24"/>
      <w:szCs w:val="20"/>
      <w:lang w:val="en-GB" w:eastAsia="sv-SE"/>
    </w:rPr>
  </w:style>
  <w:style w:type="paragraph" w:customStyle="1" w:styleId="GP-Author">
    <w:name w:val="GP-Author"/>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uto"/>
      <w:ind w:firstLine="360"/>
      <w:jc w:val="center"/>
      <w:textAlignment w:val="baseline"/>
    </w:pPr>
    <w:rPr>
      <w:rFonts w:eastAsia="Times New Roman" w:cs="Times New Roman"/>
      <w:noProof/>
      <w:color w:val="auto"/>
      <w:lang w:val="sv-SE" w:eastAsia="sv-SE"/>
    </w:rPr>
  </w:style>
  <w:style w:type="paragraph" w:customStyle="1" w:styleId="GP-HeadlineAbstract">
    <w:name w:val="GP-Headline Abstract"/>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uto"/>
      <w:ind w:firstLine="360"/>
      <w:jc w:val="both"/>
      <w:textAlignment w:val="baseline"/>
    </w:pPr>
    <w:rPr>
      <w:rFonts w:eastAsia="Times New Roman" w:cs="Times New Roman"/>
      <w:b/>
      <w:color w:val="auto"/>
      <w:sz w:val="28"/>
      <w:lang w:val="en-GB" w:eastAsia="sv-SE"/>
    </w:rPr>
  </w:style>
  <w:style w:type="paragraph" w:customStyle="1" w:styleId="GP-Headline1">
    <w:name w:val="GP-Headline 1"/>
    <w:basedOn w:val="Heading1"/>
    <w:autoRedefine/>
    <w:rsid w:val="00B80C33"/>
    <w:pPr>
      <w:keepLines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0" w:after="0" w:line="480" w:lineRule="auto"/>
      <w:jc w:val="center"/>
      <w:textAlignment w:val="baseline"/>
    </w:pPr>
    <w:rPr>
      <w:rFonts w:eastAsia="Times New Roman" w:cs="Times New Roman"/>
      <w:b/>
      <w:caps/>
      <w:color w:val="auto"/>
      <w:kern w:val="28"/>
      <w:sz w:val="24"/>
      <w:szCs w:val="22"/>
      <w:lang w:val="en-GB" w:eastAsia="sv-SE"/>
    </w:rPr>
  </w:style>
  <w:style w:type="paragraph" w:customStyle="1" w:styleId="GP-Headline2">
    <w:name w:val="GP-Headline 2"/>
    <w:basedOn w:val="Heading2"/>
    <w:autoRedefine/>
    <w:rsid w:val="00B80C33"/>
    <w:pPr>
      <w:keepLines w:val="0"/>
      <w:numPr>
        <w:ilvl w:val="1"/>
        <w:numId w:val="7"/>
      </w:numPr>
      <w:pBdr>
        <w:top w:val="none" w:sz="0" w:space="0" w:color="auto"/>
        <w:left w:val="none" w:sz="0" w:space="0" w:color="auto"/>
        <w:bottom w:val="none" w:sz="0" w:space="0" w:color="auto"/>
        <w:right w:val="none" w:sz="0" w:space="0" w:color="auto"/>
        <w:between w:val="none" w:sz="0" w:space="0" w:color="auto"/>
      </w:pBdr>
      <w:spacing w:before="0" w:after="0" w:line="480" w:lineRule="auto"/>
    </w:pPr>
    <w:rPr>
      <w:rFonts w:ascii="Times New Roman" w:eastAsia="Times New Roman" w:hAnsi="Times New Roman" w:cs="Times New Roman"/>
      <w:b/>
      <w:bCs/>
      <w:i/>
      <w:iCs/>
      <w:noProof/>
      <w:color w:val="auto"/>
      <w:sz w:val="20"/>
      <w:szCs w:val="20"/>
      <w:lang w:val="en-GB" w:eastAsia="sv-SE"/>
    </w:rPr>
  </w:style>
  <w:style w:type="paragraph" w:customStyle="1" w:styleId="GP-Headline3">
    <w:name w:val="GP-Headline 3"/>
    <w:basedOn w:val="Heading3"/>
    <w:rsid w:val="00B80C33"/>
    <w:pPr>
      <w:keepLines w:val="0"/>
      <w:pBdr>
        <w:top w:val="none" w:sz="0" w:space="0" w:color="auto"/>
        <w:left w:val="none" w:sz="0" w:space="0" w:color="auto"/>
        <w:bottom w:val="none" w:sz="0" w:space="0" w:color="auto"/>
        <w:right w:val="none" w:sz="0" w:space="0" w:color="auto"/>
        <w:between w:val="none" w:sz="0" w:space="0" w:color="auto"/>
      </w:pBdr>
      <w:tabs>
        <w:tab w:val="left" w:pos="851"/>
      </w:tabs>
      <w:spacing w:before="240" w:after="60" w:line="240" w:lineRule="auto"/>
    </w:pPr>
    <w:rPr>
      <w:rFonts w:ascii="Times New Roman" w:eastAsia="Times New Roman" w:hAnsi="Times New Roman" w:cs="Times New Roman"/>
      <w:b/>
      <w:noProof/>
      <w:color w:val="auto"/>
      <w:sz w:val="20"/>
      <w:szCs w:val="20"/>
      <w:lang w:val="sv-SE" w:eastAsia="sv-SE"/>
    </w:rPr>
  </w:style>
  <w:style w:type="paragraph" w:customStyle="1" w:styleId="GP-Normal">
    <w:name w:val="GP-Normal"/>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60"/>
      <w:jc w:val="both"/>
      <w:textAlignment w:val="baseline"/>
    </w:pPr>
    <w:rPr>
      <w:rFonts w:ascii="Times New Roman" w:eastAsia="Times New Roman" w:hAnsi="Times New Roman" w:cs="Times New Roman"/>
      <w:color w:val="auto"/>
      <w:lang w:val="en-GB" w:eastAsia="sv-SE"/>
    </w:rPr>
  </w:style>
  <w:style w:type="paragraph" w:customStyle="1" w:styleId="GP-Figuretext">
    <w:name w:val="GP-Figure text"/>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60" w:line="240" w:lineRule="auto"/>
      <w:ind w:firstLine="360"/>
      <w:textAlignment w:val="baseline"/>
    </w:pPr>
    <w:rPr>
      <w:rFonts w:ascii="Times New Roman" w:eastAsia="Times New Roman" w:hAnsi="Times New Roman" w:cs="Times New Roman"/>
      <w:i/>
      <w:noProof/>
      <w:color w:val="auto"/>
      <w:lang w:val="en-GB" w:eastAsia="sv-SE"/>
    </w:rPr>
  </w:style>
  <w:style w:type="paragraph" w:customStyle="1" w:styleId="GP-Tabletext">
    <w:name w:val="GP-Table text"/>
    <w:basedOn w:val="Normal"/>
    <w:autoRedefine/>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60"/>
      <w:textAlignment w:val="baseline"/>
    </w:pPr>
    <w:rPr>
      <w:rFonts w:ascii="Times New Roman" w:eastAsia="Times New Roman" w:hAnsi="Times New Roman" w:cs="Times New Roman"/>
      <w:noProof/>
      <w:color w:val="auto"/>
      <w:lang w:val="en-GB" w:eastAsia="sv-SE"/>
    </w:rPr>
  </w:style>
  <w:style w:type="paragraph" w:customStyle="1" w:styleId="GP-HEADING">
    <w:name w:val="GP-HEADING"/>
    <w:basedOn w:val="GP-Headline1"/>
    <w:autoRedefine/>
    <w:rsid w:val="00B80C33"/>
  </w:style>
  <w:style w:type="paragraph" w:customStyle="1" w:styleId="GP-References">
    <w:name w:val="GP-References"/>
    <w:basedOn w:val="GP-HeadlineAbstract"/>
    <w:autoRedefine/>
    <w:rsid w:val="00B80C33"/>
    <w:pPr>
      <w:spacing w:after="0"/>
      <w:ind w:left="360" w:hanging="360"/>
      <w:jc w:val="left"/>
    </w:pPr>
    <w:rPr>
      <w:rFonts w:ascii="Times New Roman" w:hAnsi="Times New Roman"/>
      <w:b w:val="0"/>
      <w:sz w:val="24"/>
      <w:szCs w:val="24"/>
    </w:rPr>
  </w:style>
  <w:style w:type="paragraph" w:customStyle="1" w:styleId="GP-Figure">
    <w:name w:val="GP-Figure"/>
    <w:basedOn w:val="GP-Normal"/>
    <w:autoRedefine/>
    <w:rsid w:val="00B80C33"/>
    <w:pPr>
      <w:numPr>
        <w:numId w:val="9"/>
      </w:numPr>
      <w:adjustRightInd/>
      <w:jc w:val="center"/>
    </w:pPr>
    <w:rPr>
      <w:i/>
      <w:iCs/>
      <w:sz w:val="24"/>
      <w:szCs w:val="24"/>
    </w:rPr>
  </w:style>
  <w:style w:type="paragraph" w:customStyle="1" w:styleId="Tablecaption">
    <w:name w:val="Table caption"/>
    <w:basedOn w:val="Normal"/>
    <w:next w:val="Tablerule"/>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180" w:lineRule="exact"/>
      <w:ind w:firstLine="360"/>
      <w:jc w:val="both"/>
      <w:textAlignment w:val="baseline"/>
    </w:pPr>
    <w:rPr>
      <w:rFonts w:ascii="Times New Roman" w:eastAsia="Times New Roman" w:hAnsi="Times New Roman" w:cs="Times New Roman"/>
      <w:color w:val="auto"/>
      <w:sz w:val="16"/>
      <w:lang w:val="en-US"/>
    </w:rPr>
  </w:style>
  <w:style w:type="paragraph" w:customStyle="1" w:styleId="Tablerule">
    <w:name w:val="Table rule"/>
    <w:basedOn w:val="Normal"/>
    <w:next w:val="Tabletex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40" w:line="40" w:lineRule="exact"/>
      <w:ind w:firstLine="360"/>
      <w:textAlignment w:val="baseline"/>
    </w:pPr>
    <w:rPr>
      <w:rFonts w:ascii="Times New Roman" w:eastAsia="Times New Roman" w:hAnsi="Times New Roman" w:cs="Times New Roman"/>
      <w:color w:val="auto"/>
      <w:sz w:val="16"/>
      <w:lang w:val="en-US"/>
    </w:rPr>
  </w:style>
  <w:style w:type="paragraph" w:customStyle="1" w:styleId="Tabletext">
    <w:name w:val="Table text"/>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180" w:lineRule="exact"/>
      <w:ind w:firstLine="360"/>
      <w:textAlignment w:val="baseline"/>
    </w:pPr>
    <w:rPr>
      <w:rFonts w:ascii="Times New Roman" w:eastAsia="Times New Roman" w:hAnsi="Times New Roman" w:cs="Times New Roman"/>
      <w:color w:val="auto"/>
      <w:sz w:val="16"/>
      <w:lang w:val="en-US"/>
    </w:rPr>
  </w:style>
  <w:style w:type="paragraph" w:customStyle="1" w:styleId="Referencetext">
    <w:name w:val="Reference text"/>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180" w:lineRule="exact"/>
      <w:ind w:left="227" w:hanging="227"/>
      <w:jc w:val="both"/>
      <w:textAlignment w:val="baseline"/>
    </w:pPr>
    <w:rPr>
      <w:rFonts w:ascii="Times New Roman" w:eastAsia="Times New Roman" w:hAnsi="Times New Roman" w:cs="Times New Roman"/>
      <w:color w:val="auto"/>
      <w:sz w:val="16"/>
      <w:lang w:val="nl-NL"/>
    </w:rPr>
  </w:style>
  <w:style w:type="paragraph" w:customStyle="1" w:styleId="GP-TableTitle">
    <w:name w:val="GP-Table Title"/>
    <w:basedOn w:val="GP-Tabletext"/>
    <w:autoRedefine/>
    <w:rsid w:val="00B80C33"/>
    <w:pPr>
      <w:jc w:val="center"/>
    </w:pPr>
    <w:rPr>
      <w:sz w:val="20"/>
    </w:rPr>
  </w:style>
  <w:style w:type="paragraph" w:customStyle="1" w:styleId="GP-Equations">
    <w:name w:val="GP-Equations"/>
    <w:basedOn w:val="GP-Headline2"/>
    <w:autoRedefine/>
    <w:rsid w:val="00B80C33"/>
    <w:pPr>
      <w:spacing w:before="120" w:after="120"/>
      <w:jc w:val="both"/>
      <w:outlineLvl w:val="9"/>
    </w:pPr>
    <w:rPr>
      <w:b w:val="0"/>
      <w:position w:val="-32"/>
      <w:sz w:val="22"/>
    </w:rPr>
  </w:style>
  <w:style w:type="paragraph" w:customStyle="1" w:styleId="Equation">
    <w:name w:val="Equation"/>
    <w:basedOn w:val="Normal"/>
    <w:next w:val="Normal"/>
    <w:rsid w:val="00B80C33"/>
    <w:pPr>
      <w:pBdr>
        <w:top w:val="none" w:sz="0" w:space="0" w:color="auto"/>
        <w:left w:val="none" w:sz="0" w:space="0" w:color="auto"/>
        <w:bottom w:val="none" w:sz="0" w:space="0" w:color="auto"/>
        <w:right w:val="none" w:sz="0" w:space="0" w:color="auto"/>
        <w:between w:val="none" w:sz="0" w:space="0" w:color="auto"/>
      </w:pBdr>
      <w:tabs>
        <w:tab w:val="right" w:pos="4706"/>
      </w:tabs>
      <w:overflowPunct w:val="0"/>
      <w:autoSpaceDE w:val="0"/>
      <w:autoSpaceDN w:val="0"/>
      <w:adjustRightInd w:val="0"/>
      <w:spacing w:before="100" w:after="100" w:line="240" w:lineRule="auto"/>
      <w:ind w:firstLine="360"/>
      <w:textAlignment w:val="baseline"/>
    </w:pPr>
    <w:rPr>
      <w:rFonts w:ascii="Times New Roman" w:eastAsia="Times New Roman" w:hAnsi="Times New Roman" w:cs="Times New Roman"/>
      <w:color w:val="auto"/>
      <w:sz w:val="18"/>
      <w:lang w:val="en-US"/>
    </w:rPr>
  </w:style>
  <w:style w:type="character" w:styleId="Hyperlink">
    <w:name w:val="Hyperlink"/>
    <w:rsid w:val="00B80C33"/>
    <w:rPr>
      <w:color w:val="0000FF"/>
      <w:u w:val="single"/>
    </w:rPr>
  </w:style>
  <w:style w:type="paragraph" w:customStyle="1" w:styleId="Normal1">
    <w:name w:val="Normal1"/>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ind w:firstLine="360"/>
      <w:jc w:val="both"/>
      <w:textAlignment w:val="baseline"/>
    </w:pPr>
    <w:rPr>
      <w:rFonts w:ascii="Times New Roman" w:eastAsia="Times New Roman" w:hAnsi="Times New Roman" w:cs="Times New Roman"/>
      <w:color w:val="auto"/>
      <w:szCs w:val="24"/>
      <w:lang w:val="en-US" w:eastAsia="zh-CN"/>
    </w:rPr>
  </w:style>
  <w:style w:type="paragraph" w:styleId="Caption">
    <w:name w:val="caption"/>
    <w:basedOn w:val="Normal"/>
    <w:next w:val="Normal"/>
    <w:qForma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00" w:line="240" w:lineRule="auto"/>
      <w:ind w:firstLine="360"/>
      <w:textAlignment w:val="baseline"/>
    </w:pPr>
    <w:rPr>
      <w:rFonts w:ascii="Calibri" w:eastAsia="Times New Roman" w:hAnsi="Calibri" w:cs="Times New Roman"/>
      <w:b/>
      <w:bCs/>
      <w:color w:val="4F81BD"/>
      <w:sz w:val="18"/>
      <w:szCs w:val="18"/>
      <w:lang w:val="en-US" w:eastAsia="zh-CN"/>
    </w:rPr>
  </w:style>
  <w:style w:type="paragraph" w:styleId="NormalWeb">
    <w:name w:val="Normal (Web)"/>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beforeAutospacing="1" w:after="100" w:afterAutospacing="1" w:line="240" w:lineRule="auto"/>
      <w:ind w:firstLine="360"/>
      <w:textAlignment w:val="baseline"/>
    </w:pPr>
    <w:rPr>
      <w:rFonts w:ascii="Times New Roman" w:eastAsia="SimSun" w:hAnsi="Times New Roman" w:cs="Times New Roman"/>
      <w:color w:val="auto"/>
      <w:szCs w:val="24"/>
      <w:lang w:val="en-US" w:eastAsia="zh-CN"/>
    </w:rPr>
  </w:style>
  <w:style w:type="character" w:styleId="FollowedHyperlink">
    <w:name w:val="FollowedHyperlink"/>
    <w:semiHidden/>
    <w:rsid w:val="00B80C33"/>
    <w:rPr>
      <w:color w:val="800080"/>
      <w:u w:val="single"/>
    </w:rPr>
  </w:style>
  <w:style w:type="paragraph" w:customStyle="1" w:styleId="Formula">
    <w:name w:val="Formula"/>
    <w:basedOn w:val="Normal"/>
    <w:next w:val="Normal"/>
    <w:rsid w:val="00B80C33"/>
    <w:pPr>
      <w:pBdr>
        <w:top w:val="none" w:sz="0" w:space="0" w:color="auto"/>
        <w:left w:val="none" w:sz="0" w:space="0" w:color="auto"/>
        <w:bottom w:val="none" w:sz="0" w:space="0" w:color="auto"/>
        <w:right w:val="none" w:sz="0" w:space="0" w:color="auto"/>
        <w:between w:val="none" w:sz="0" w:space="0" w:color="auto"/>
      </w:pBdr>
      <w:tabs>
        <w:tab w:val="right" w:pos="5103"/>
      </w:tabs>
      <w:overflowPunct w:val="0"/>
      <w:autoSpaceDE w:val="0"/>
      <w:autoSpaceDN w:val="0"/>
      <w:adjustRightInd w:val="0"/>
      <w:spacing w:before="120" w:after="120" w:line="240" w:lineRule="auto"/>
      <w:textAlignment w:val="baseline"/>
    </w:pPr>
    <w:rPr>
      <w:rFonts w:ascii="Times New Roman" w:eastAsia="MS Mincho" w:hAnsi="Times New Roman" w:cs="Times New Roman"/>
      <w:color w:val="auto"/>
      <w:sz w:val="24"/>
      <w:szCs w:val="20"/>
      <w:lang w:val="en-US"/>
    </w:rPr>
  </w:style>
  <w:style w:type="paragraph" w:customStyle="1" w:styleId="StyleLeftFirstline0cm">
    <w:name w:val="Style Left First line:  0 cm"/>
    <w:basedOn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60" w:lineRule="exact"/>
      <w:jc w:val="both"/>
      <w:textAlignment w:val="baseline"/>
    </w:pPr>
    <w:rPr>
      <w:rFonts w:ascii="Times New Roman" w:eastAsia="SimSun" w:hAnsi="Times New Roman" w:cs="Times New Roman"/>
      <w:color w:val="auto"/>
      <w:sz w:val="24"/>
      <w:szCs w:val="20"/>
      <w:lang w:val="en-US"/>
    </w:rPr>
  </w:style>
  <w:style w:type="paragraph" w:customStyle="1" w:styleId="Firstparagraph">
    <w:name w:val="First paragraph"/>
    <w:basedOn w:val="Normal"/>
    <w:next w:val="Normal"/>
    <w:link w:val="FirstparagraphChar1"/>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60" w:lineRule="exact"/>
      <w:jc w:val="both"/>
      <w:textAlignment w:val="baseline"/>
    </w:pPr>
    <w:rPr>
      <w:rFonts w:ascii="Times New Roman" w:eastAsia="MS Mincho" w:hAnsi="Times New Roman" w:cs="Times New Roman"/>
      <w:color w:val="auto"/>
      <w:sz w:val="20"/>
      <w:szCs w:val="20"/>
      <w:lang w:val="en-US"/>
    </w:rPr>
  </w:style>
  <w:style w:type="character" w:customStyle="1" w:styleId="FirstparagraphChar1">
    <w:name w:val="First paragraph Char1"/>
    <w:link w:val="Firstparagraph"/>
    <w:locked/>
    <w:rsid w:val="00B80C33"/>
    <w:rPr>
      <w:rFonts w:ascii="Times New Roman" w:eastAsia="MS Mincho" w:hAnsi="Times New Roman" w:cs="Times New Roman"/>
      <w:color w:val="auto"/>
      <w:sz w:val="20"/>
      <w:szCs w:val="20"/>
      <w:lang w:val="en-US"/>
    </w:rPr>
  </w:style>
  <w:style w:type="character" w:styleId="CommentReference">
    <w:name w:val="annotation reference"/>
    <w:semiHidden/>
    <w:rsid w:val="00B80C33"/>
    <w:rPr>
      <w:sz w:val="16"/>
    </w:rPr>
  </w:style>
  <w:style w:type="paragraph" w:styleId="CommentText">
    <w:name w:val="annotation text"/>
    <w:basedOn w:val="Normal"/>
    <w:link w:val="CommentTextChar"/>
    <w:semiHidden/>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60" w:lineRule="exact"/>
      <w:ind w:firstLine="288"/>
      <w:jc w:val="both"/>
      <w:textAlignment w:val="baseline"/>
    </w:pPr>
    <w:rPr>
      <w:rFonts w:ascii="Times New Roman" w:eastAsia="MS Mincho" w:hAnsi="Times New Roman" w:cs="Times New Roman"/>
      <w:color w:val="auto"/>
      <w:sz w:val="20"/>
      <w:szCs w:val="20"/>
      <w:lang w:val="en-US"/>
    </w:rPr>
  </w:style>
  <w:style w:type="character" w:customStyle="1" w:styleId="CommentTextChar">
    <w:name w:val="Comment Text Char"/>
    <w:basedOn w:val="DefaultParagraphFont"/>
    <w:link w:val="CommentText"/>
    <w:semiHidden/>
    <w:rsid w:val="00B80C33"/>
    <w:rPr>
      <w:rFonts w:ascii="Times New Roman" w:eastAsia="MS Mincho" w:hAnsi="Times New Roman" w:cs="Times New Roman"/>
      <w:color w:val="auto"/>
      <w:sz w:val="20"/>
      <w:szCs w:val="20"/>
      <w:lang w:val="en-US"/>
    </w:rPr>
  </w:style>
  <w:style w:type="paragraph" w:styleId="CommentSubject">
    <w:name w:val="annotation subject"/>
    <w:basedOn w:val="CommentText"/>
    <w:next w:val="CommentText"/>
    <w:link w:val="CommentSubjectChar"/>
    <w:semiHidden/>
    <w:rsid w:val="00B80C33"/>
    <w:rPr>
      <w:b/>
      <w:bCs/>
    </w:rPr>
  </w:style>
  <w:style w:type="character" w:customStyle="1" w:styleId="CommentSubjectChar">
    <w:name w:val="Comment Subject Char"/>
    <w:basedOn w:val="CommentTextChar"/>
    <w:link w:val="CommentSubject"/>
    <w:semiHidden/>
    <w:rsid w:val="00B80C33"/>
    <w:rPr>
      <w:rFonts w:ascii="Times New Roman" w:eastAsia="MS Mincho" w:hAnsi="Times New Roman" w:cs="Times New Roman"/>
      <w:b/>
      <w:bCs/>
      <w:color w:val="auto"/>
      <w:sz w:val="20"/>
      <w:szCs w:val="20"/>
      <w:lang w:val="en-US"/>
    </w:rPr>
  </w:style>
  <w:style w:type="character" w:styleId="LineNumber">
    <w:name w:val="line number"/>
    <w:semiHidden/>
    <w:rsid w:val="00B80C33"/>
    <w:rPr>
      <w:rFonts w:cs="Times New Roman"/>
    </w:rPr>
  </w:style>
  <w:style w:type="paragraph" w:styleId="DocumentMap">
    <w:name w:val="Document Map"/>
    <w:basedOn w:val="Normal"/>
    <w:link w:val="DocumentMapChar"/>
    <w:semiHidden/>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60" w:lineRule="exact"/>
      <w:ind w:firstLine="288"/>
      <w:jc w:val="both"/>
      <w:textAlignment w:val="baseline"/>
    </w:pPr>
    <w:rPr>
      <w:rFonts w:ascii="Tahoma" w:eastAsia="MS Mincho" w:hAnsi="Tahoma" w:cs="Times New Roman"/>
      <w:color w:val="auto"/>
      <w:sz w:val="16"/>
      <w:szCs w:val="16"/>
      <w:lang w:val="en-US"/>
    </w:rPr>
  </w:style>
  <w:style w:type="character" w:customStyle="1" w:styleId="DocumentMapChar">
    <w:name w:val="Document Map Char"/>
    <w:basedOn w:val="DefaultParagraphFont"/>
    <w:link w:val="DocumentMap"/>
    <w:semiHidden/>
    <w:rsid w:val="00B80C33"/>
    <w:rPr>
      <w:rFonts w:ascii="Tahoma" w:eastAsia="MS Mincho" w:hAnsi="Tahoma" w:cs="Times New Roman"/>
      <w:color w:val="auto"/>
      <w:sz w:val="16"/>
      <w:szCs w:val="16"/>
      <w:lang w:val="en-US"/>
    </w:rPr>
  </w:style>
  <w:style w:type="paragraph" w:customStyle="1" w:styleId="identifier">
    <w:name w:val="identifier"/>
    <w:basedOn w:val="Normal"/>
    <w:rsid w:val="00B80C3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styleId="FootnoteText">
    <w:name w:val="footnote text"/>
    <w:basedOn w:val="Normal"/>
    <w:link w:val="FootnoteTextChar"/>
    <w:semiHidden/>
    <w:rsid w:val="00B80C33"/>
    <w:pPr>
      <w:widowControl w:val="0"/>
      <w:pBdr>
        <w:top w:val="none" w:sz="0" w:space="0" w:color="auto"/>
        <w:left w:val="none" w:sz="0" w:space="0" w:color="auto"/>
        <w:bottom w:val="none" w:sz="0" w:space="0" w:color="auto"/>
        <w:right w:val="none" w:sz="0" w:space="0" w:color="auto"/>
        <w:between w:val="none" w:sz="0" w:space="0" w:color="auto"/>
      </w:pBdr>
      <w:snapToGrid w:val="0"/>
      <w:spacing w:line="240" w:lineRule="auto"/>
    </w:pPr>
    <w:rPr>
      <w:rFonts w:ascii="Times New Roman" w:eastAsia="SimSun" w:hAnsi="Times New Roman" w:cs="Times New Roman"/>
      <w:color w:val="auto"/>
      <w:kern w:val="2"/>
      <w:sz w:val="18"/>
      <w:szCs w:val="18"/>
      <w:lang w:val="en-US" w:eastAsia="zh-CN"/>
    </w:rPr>
  </w:style>
  <w:style w:type="character" w:customStyle="1" w:styleId="FootnoteTextChar">
    <w:name w:val="Footnote Text Char"/>
    <w:basedOn w:val="DefaultParagraphFont"/>
    <w:link w:val="FootnoteText"/>
    <w:semiHidden/>
    <w:rsid w:val="00B80C33"/>
    <w:rPr>
      <w:rFonts w:ascii="Times New Roman" w:eastAsia="SimSun" w:hAnsi="Times New Roman" w:cs="Times New Roman"/>
      <w:color w:val="auto"/>
      <w:kern w:val="2"/>
      <w:sz w:val="18"/>
      <w:szCs w:val="18"/>
      <w:lang w:val="en-US" w:eastAsia="zh-CN"/>
    </w:rPr>
  </w:style>
  <w:style w:type="character" w:styleId="FootnoteReference">
    <w:name w:val="footnote reference"/>
    <w:semiHidden/>
    <w:rsid w:val="00B80C33"/>
    <w:rPr>
      <w:vertAlign w:val="superscript"/>
    </w:rPr>
  </w:style>
  <w:style w:type="character" w:customStyle="1" w:styleId="f">
    <w:name w:val="f"/>
    <w:rsid w:val="00B80C33"/>
  </w:style>
  <w:style w:type="character" w:styleId="HTMLCite">
    <w:name w:val="HTML Cite"/>
    <w:semiHidden/>
    <w:rsid w:val="00B80C33"/>
    <w:rPr>
      <w:i/>
    </w:rPr>
  </w:style>
  <w:style w:type="character" w:customStyle="1" w:styleId="apple-style-span">
    <w:name w:val="apple-style-span"/>
    <w:rsid w:val="00B80C33"/>
    <w:rPr>
      <w:rFonts w:cs="Times New Roman"/>
    </w:rPr>
  </w:style>
  <w:style w:type="character" w:customStyle="1" w:styleId="apple-converted-space">
    <w:name w:val="apple-converted-space"/>
    <w:rsid w:val="00B80C33"/>
    <w:rPr>
      <w:rFonts w:cs="Times New Roman"/>
    </w:rPr>
  </w:style>
  <w:style w:type="paragraph" w:customStyle="1" w:styleId="Figurecaption">
    <w:name w:val="Figure caption"/>
    <w:basedOn w:val="Normal"/>
    <w:next w:val="Normal"/>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20" w:lineRule="exact"/>
      <w:jc w:val="both"/>
      <w:textAlignment w:val="baseline"/>
    </w:pPr>
    <w:rPr>
      <w:rFonts w:ascii="Times New Roman" w:eastAsia="MS Mincho" w:hAnsi="Times New Roman" w:cs="Times New Roman"/>
      <w:color w:val="auto"/>
      <w:sz w:val="20"/>
      <w:szCs w:val="20"/>
      <w:lang w:val="en-US"/>
    </w:rPr>
  </w:style>
  <w:style w:type="paragraph" w:customStyle="1" w:styleId="authornames">
    <w:name w:val="authornames"/>
    <w:basedOn w:val="Normal"/>
    <w:rsid w:val="00B80C3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SimSun" w:hAnsi="Times New Roman" w:cs="Times New Roman"/>
      <w:color w:val="auto"/>
      <w:sz w:val="24"/>
      <w:szCs w:val="24"/>
      <w:lang w:val="en-US" w:eastAsia="zh-CN"/>
    </w:rPr>
  </w:style>
  <w:style w:type="paragraph" w:customStyle="1" w:styleId="a">
    <w:name w:val="表格、图名"/>
    <w:qFormat/>
    <w:rsid w:val="00B80C33"/>
    <w:pPr>
      <w:pBdr>
        <w:top w:val="none" w:sz="0" w:space="0" w:color="auto"/>
        <w:left w:val="none" w:sz="0" w:space="0" w:color="auto"/>
        <w:bottom w:val="none" w:sz="0" w:space="0" w:color="auto"/>
        <w:right w:val="none" w:sz="0" w:space="0" w:color="auto"/>
        <w:between w:val="none" w:sz="0" w:space="0" w:color="auto"/>
      </w:pBdr>
      <w:spacing w:line="240" w:lineRule="auto"/>
      <w:ind w:firstLine="516"/>
      <w:jc w:val="center"/>
    </w:pPr>
    <w:rPr>
      <w:rFonts w:ascii="Times New Roman" w:eastAsia="SimSun" w:hAnsi="Times New Roman" w:cs="Times New Roman"/>
      <w:color w:val="auto"/>
      <w:kern w:val="2"/>
      <w:sz w:val="21"/>
      <w:szCs w:val="21"/>
      <w:lang w:val="en-US" w:eastAsia="zh-CN"/>
    </w:rPr>
  </w:style>
  <w:style w:type="paragraph" w:customStyle="1" w:styleId="a0">
    <w:name w:val="表格内容"/>
    <w:basedOn w:val="Normal"/>
    <w:qFormat/>
    <w:rsid w:val="00B80C33"/>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pPr>
    <w:rPr>
      <w:rFonts w:ascii="Times New Roman" w:eastAsia="SimSun" w:hAnsi="Times New Roman" w:cs="Times New Roman"/>
      <w:color w:val="auto"/>
      <w:kern w:val="2"/>
      <w:sz w:val="21"/>
      <w:szCs w:val="21"/>
      <w:lang w:val="en-US" w:eastAsia="zh-CN"/>
    </w:rPr>
  </w:style>
  <w:style w:type="paragraph" w:customStyle="1" w:styleId="ListParagraph1">
    <w:name w:val="List Paragraph1"/>
    <w:basedOn w:val="Normal"/>
    <w:rsid w:val="00B80C33"/>
    <w:pPr>
      <w:pBdr>
        <w:top w:val="none" w:sz="0" w:space="0" w:color="auto"/>
        <w:left w:val="none" w:sz="0" w:space="0" w:color="auto"/>
        <w:bottom w:val="none" w:sz="0" w:space="0" w:color="auto"/>
        <w:right w:val="none" w:sz="0" w:space="0" w:color="auto"/>
        <w:between w:val="none" w:sz="0" w:space="0" w:color="auto"/>
      </w:pBdr>
      <w:spacing w:after="200"/>
      <w:ind w:left="720"/>
    </w:pPr>
    <w:rPr>
      <w:rFonts w:ascii="Calibri" w:eastAsia="Times New Roman" w:hAnsi="Calibri" w:cs="Times New Roman"/>
      <w:color w:val="auto"/>
      <w:lang w:val="en-US" w:eastAsia="zh-CN"/>
    </w:rPr>
  </w:style>
  <w:style w:type="paragraph" w:customStyle="1" w:styleId="reference">
    <w:name w:val="reference"/>
    <w:basedOn w:val="Normal"/>
    <w:link w:val="referenceChar"/>
    <w:qFormat/>
    <w:rsid w:val="00B80C3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napToGrid w:val="0"/>
      <w:spacing w:beforeLines="50" w:before="50" w:afterLines="50" w:after="50" w:line="240" w:lineRule="auto"/>
      <w:ind w:left="300" w:hangingChars="300" w:hanging="300"/>
      <w:jc w:val="both"/>
      <w:textAlignment w:val="baseline"/>
    </w:pPr>
    <w:rPr>
      <w:rFonts w:ascii="Times New Roman" w:eastAsia="SimSun" w:hAnsi="Times New Roman" w:cs="Times New Roman"/>
      <w:color w:val="auto"/>
      <w:sz w:val="21"/>
      <w:szCs w:val="20"/>
      <w:lang w:val="en-US" w:eastAsia="zh-CN"/>
    </w:rPr>
  </w:style>
  <w:style w:type="character" w:customStyle="1" w:styleId="referenceChar">
    <w:name w:val="reference Char"/>
    <w:link w:val="reference"/>
    <w:rsid w:val="00B80C33"/>
    <w:rPr>
      <w:rFonts w:ascii="Times New Roman" w:eastAsia="SimSun" w:hAnsi="Times New Roman" w:cs="Times New Roman"/>
      <w:color w:val="auto"/>
      <w:sz w:val="21"/>
      <w:szCs w:val="20"/>
      <w:lang w:val="en-US" w:eastAsia="zh-CN"/>
    </w:rPr>
  </w:style>
  <w:style w:type="paragraph" w:customStyle="1" w:styleId="my">
    <w:name w:val="my图"/>
    <w:autoRedefine/>
    <w:qFormat/>
    <w:rsid w:val="00B80C33"/>
    <w:pPr>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uto"/>
      <w:jc w:val="center"/>
    </w:pPr>
    <w:rPr>
      <w:rFonts w:ascii="Times New Roman" w:eastAsia="SimHei" w:hAnsi="Times New Roman" w:cs="Times New Roman"/>
      <w:bCs/>
      <w:color w:val="auto"/>
      <w:sz w:val="24"/>
      <w:szCs w:val="32"/>
      <w:lang w:val="en-US" w:eastAsia="zh-CN"/>
    </w:rPr>
  </w:style>
  <w:style w:type="paragraph" w:styleId="BodyText">
    <w:name w:val="Body Text"/>
    <w:basedOn w:val="Normal"/>
    <w:link w:val="BodyTextChar"/>
    <w:rsid w:val="00B80C33"/>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SimSun" w:hAnsi="Times New Roman" w:cs="Times New Roman"/>
      <w:color w:val="auto"/>
      <w:szCs w:val="20"/>
      <w:lang w:val="en-US"/>
    </w:rPr>
  </w:style>
  <w:style w:type="character" w:customStyle="1" w:styleId="BodyTextChar">
    <w:name w:val="Body Text Char"/>
    <w:basedOn w:val="DefaultParagraphFont"/>
    <w:link w:val="BodyText"/>
    <w:rsid w:val="00B80C33"/>
    <w:rPr>
      <w:rFonts w:ascii="Times New Roman" w:eastAsia="SimSun" w:hAnsi="Times New Roman" w:cs="Times New Roman"/>
      <w:color w:val="auto"/>
      <w:szCs w:val="20"/>
      <w:lang w:val="en-US"/>
    </w:rPr>
  </w:style>
  <w:style w:type="paragraph" w:styleId="Revision">
    <w:name w:val="Revision"/>
    <w:hidden/>
    <w:uiPriority w:val="99"/>
    <w:semiHidden/>
    <w:rsid w:val="006D261A"/>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5367">
      <w:bodyDiv w:val="1"/>
      <w:marLeft w:val="0"/>
      <w:marRight w:val="0"/>
      <w:marTop w:val="0"/>
      <w:marBottom w:val="0"/>
      <w:divBdr>
        <w:top w:val="none" w:sz="0" w:space="0" w:color="auto"/>
        <w:left w:val="none" w:sz="0" w:space="0" w:color="auto"/>
        <w:bottom w:val="none" w:sz="0" w:space="0" w:color="auto"/>
        <w:right w:val="none" w:sz="0" w:space="0" w:color="auto"/>
      </w:divBdr>
      <w:divsChild>
        <w:div w:id="912158538">
          <w:marLeft w:val="907"/>
          <w:marRight w:val="0"/>
          <w:marTop w:val="0"/>
          <w:marBottom w:val="0"/>
          <w:divBdr>
            <w:top w:val="none" w:sz="0" w:space="0" w:color="auto"/>
            <w:left w:val="none" w:sz="0" w:space="0" w:color="auto"/>
            <w:bottom w:val="none" w:sz="0" w:space="0" w:color="auto"/>
            <w:right w:val="none" w:sz="0" w:space="0" w:color="auto"/>
          </w:divBdr>
        </w:div>
        <w:div w:id="1499883774">
          <w:marLeft w:val="907"/>
          <w:marRight w:val="0"/>
          <w:marTop w:val="0"/>
          <w:marBottom w:val="0"/>
          <w:divBdr>
            <w:top w:val="none" w:sz="0" w:space="0" w:color="auto"/>
            <w:left w:val="none" w:sz="0" w:space="0" w:color="auto"/>
            <w:bottom w:val="none" w:sz="0" w:space="0" w:color="auto"/>
            <w:right w:val="none" w:sz="0" w:space="0" w:color="auto"/>
          </w:divBdr>
        </w:div>
      </w:divsChild>
    </w:div>
    <w:div w:id="804277610">
      <w:bodyDiv w:val="1"/>
      <w:marLeft w:val="0"/>
      <w:marRight w:val="0"/>
      <w:marTop w:val="0"/>
      <w:marBottom w:val="0"/>
      <w:divBdr>
        <w:top w:val="none" w:sz="0" w:space="0" w:color="auto"/>
        <w:left w:val="none" w:sz="0" w:space="0" w:color="auto"/>
        <w:bottom w:val="none" w:sz="0" w:space="0" w:color="auto"/>
        <w:right w:val="none" w:sz="0" w:space="0" w:color="auto"/>
      </w:divBdr>
    </w:div>
    <w:div w:id="1464612232">
      <w:bodyDiv w:val="1"/>
      <w:marLeft w:val="0"/>
      <w:marRight w:val="0"/>
      <w:marTop w:val="0"/>
      <w:marBottom w:val="0"/>
      <w:divBdr>
        <w:top w:val="none" w:sz="0" w:space="0" w:color="auto"/>
        <w:left w:val="none" w:sz="0" w:space="0" w:color="auto"/>
        <w:bottom w:val="none" w:sz="0" w:space="0" w:color="auto"/>
        <w:right w:val="none" w:sz="0" w:space="0" w:color="auto"/>
      </w:divBdr>
      <w:divsChild>
        <w:div w:id="698043382">
          <w:marLeft w:val="907"/>
          <w:marRight w:val="0"/>
          <w:marTop w:val="0"/>
          <w:marBottom w:val="0"/>
          <w:divBdr>
            <w:top w:val="none" w:sz="0" w:space="0" w:color="auto"/>
            <w:left w:val="none" w:sz="0" w:space="0" w:color="auto"/>
            <w:bottom w:val="none" w:sz="0" w:space="0" w:color="auto"/>
            <w:right w:val="none" w:sz="0" w:space="0" w:color="auto"/>
          </w:divBdr>
        </w:div>
        <w:div w:id="436288505">
          <w:marLeft w:val="907"/>
          <w:marRight w:val="0"/>
          <w:marTop w:val="0"/>
          <w:marBottom w:val="0"/>
          <w:divBdr>
            <w:top w:val="none" w:sz="0" w:space="0" w:color="auto"/>
            <w:left w:val="none" w:sz="0" w:space="0" w:color="auto"/>
            <w:bottom w:val="none" w:sz="0" w:space="0" w:color="auto"/>
            <w:right w:val="none" w:sz="0" w:space="0" w:color="auto"/>
          </w:divBdr>
        </w:div>
      </w:divsChild>
    </w:div>
    <w:div w:id="1592079920">
      <w:bodyDiv w:val="1"/>
      <w:marLeft w:val="0"/>
      <w:marRight w:val="0"/>
      <w:marTop w:val="0"/>
      <w:marBottom w:val="0"/>
      <w:divBdr>
        <w:top w:val="none" w:sz="0" w:space="0" w:color="auto"/>
        <w:left w:val="none" w:sz="0" w:space="0" w:color="auto"/>
        <w:bottom w:val="none" w:sz="0" w:space="0" w:color="auto"/>
        <w:right w:val="none" w:sz="0" w:space="0" w:color="auto"/>
      </w:divBdr>
      <w:divsChild>
        <w:div w:id="1725787928">
          <w:marLeft w:val="907"/>
          <w:marRight w:val="0"/>
          <w:marTop w:val="0"/>
          <w:marBottom w:val="0"/>
          <w:divBdr>
            <w:top w:val="none" w:sz="0" w:space="0" w:color="auto"/>
            <w:left w:val="none" w:sz="0" w:space="0" w:color="auto"/>
            <w:bottom w:val="none" w:sz="0" w:space="0" w:color="auto"/>
            <w:right w:val="none" w:sz="0" w:space="0" w:color="auto"/>
          </w:divBdr>
        </w:div>
        <w:div w:id="1339238986">
          <w:marLeft w:val="90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2.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Hughes, William</cp:lastModifiedBy>
  <cp:revision>2</cp:revision>
  <cp:lastPrinted>2018-03-15T19:35:00Z</cp:lastPrinted>
  <dcterms:created xsi:type="dcterms:W3CDTF">2021-10-28T21:44:00Z</dcterms:created>
  <dcterms:modified xsi:type="dcterms:W3CDTF">2021-10-28T21:44:00Z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