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tblpY="1777"/>
        <w:tblW w:w="10886" w:type="dxa"/>
        <w:tblLook w:val="04A0" w:firstRow="1" w:lastRow="0" w:firstColumn="1" w:lastColumn="0" w:noHBand="0" w:noVBand="1"/>
      </w:tblPr>
      <w:tblGrid>
        <w:gridCol w:w="3227"/>
        <w:gridCol w:w="7659"/>
      </w:tblGrid>
      <w:tr w:rsidR="007D27B1" w:rsidRPr="007D27B1" w:rsidTr="007D27B1">
        <w:trPr>
          <w:trHeight w:val="565"/>
        </w:trPr>
        <w:tc>
          <w:tcPr>
            <w:tcW w:w="10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B1" w:rsidRPr="007D27B1" w:rsidRDefault="007B6590" w:rsidP="007D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5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UTC</w:t>
            </w:r>
            <w:r w:rsidR="007D27B1" w:rsidRPr="007D2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Project Information</w:t>
            </w:r>
            <w:r w:rsidR="000E0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– Project 2.12</w:t>
            </w:r>
          </w:p>
        </w:tc>
      </w:tr>
      <w:tr w:rsidR="007D27B1" w:rsidRPr="007D27B1" w:rsidTr="006B79A2">
        <w:trPr>
          <w:trHeight w:val="30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B1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Project Title</w:t>
            </w:r>
          </w:p>
          <w:p w:rsidR="006B79A2" w:rsidRPr="007D27B1" w:rsidRDefault="006B79A2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1" w:rsidRPr="007D27B1" w:rsidRDefault="007D27B1" w:rsidP="006B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="000E07A9">
              <w:rPr>
                <w:rFonts w:ascii="Times New Roman" w:eastAsia="Times New Roman" w:hAnsi="Times New Roman" w:cs="Times New Roman"/>
                <w:color w:val="000000"/>
                <w:sz w:val="24"/>
              </w:rPr>
              <w:t>Evaluation of processed glass aggregate for utilization in transportation projects as a sand borrow</w:t>
            </w:r>
          </w:p>
        </w:tc>
      </w:tr>
      <w:tr w:rsidR="007D27B1" w:rsidRPr="007D27B1" w:rsidTr="006B79A2">
        <w:trPr>
          <w:trHeight w:val="30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B1" w:rsidRPr="00775107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University</w:t>
            </w:r>
          </w:p>
          <w:p w:rsidR="007D27B1" w:rsidRPr="007D27B1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1" w:rsidRPr="007D27B1" w:rsidRDefault="007D27B1" w:rsidP="006B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="000E07A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The University of Vermont </w:t>
            </w:r>
          </w:p>
        </w:tc>
      </w:tr>
      <w:tr w:rsidR="007D27B1" w:rsidRPr="007D27B1" w:rsidTr="006B79A2">
        <w:trPr>
          <w:trHeight w:val="30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B1" w:rsidRPr="00775107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Princip</w:t>
            </w:r>
            <w:r w:rsidR="004538B8"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l Investigator</w:t>
            </w:r>
          </w:p>
          <w:p w:rsidR="007D27B1" w:rsidRPr="007D27B1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1" w:rsidRPr="007D27B1" w:rsidRDefault="007D27B1" w:rsidP="006B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proofErr w:type="spellStart"/>
            <w:r w:rsidR="000E07A9">
              <w:rPr>
                <w:rFonts w:ascii="Times New Roman" w:eastAsia="Times New Roman" w:hAnsi="Times New Roman" w:cs="Times New Roman"/>
                <w:color w:val="000000"/>
                <w:sz w:val="24"/>
              </w:rPr>
              <w:t>Mandar</w:t>
            </w:r>
            <w:proofErr w:type="spellEnd"/>
            <w:r w:rsidR="000E07A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0E07A9">
              <w:rPr>
                <w:rFonts w:ascii="Times New Roman" w:eastAsia="Times New Roman" w:hAnsi="Times New Roman" w:cs="Times New Roman"/>
                <w:color w:val="000000"/>
                <w:sz w:val="24"/>
              </w:rPr>
              <w:t>Dewoolkar</w:t>
            </w:r>
            <w:proofErr w:type="spellEnd"/>
          </w:p>
        </w:tc>
      </w:tr>
      <w:tr w:rsidR="007D27B1" w:rsidRPr="007D27B1" w:rsidTr="006B79A2">
        <w:trPr>
          <w:trHeight w:val="30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B1" w:rsidRPr="00775107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PI Contact Information</w:t>
            </w:r>
          </w:p>
          <w:p w:rsidR="007D27B1" w:rsidRPr="007D27B1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1" w:rsidRPr="007D27B1" w:rsidRDefault="007D27B1" w:rsidP="006B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="000E07A9">
              <w:rPr>
                <w:rFonts w:ascii="Times New Roman" w:eastAsia="Times New Roman" w:hAnsi="Times New Roman" w:cs="Times New Roman"/>
                <w:color w:val="000000"/>
                <w:sz w:val="24"/>
              </w:rPr>
              <w:t>Mandar.dewoolkar@uvm.edu</w:t>
            </w:r>
          </w:p>
        </w:tc>
      </w:tr>
      <w:tr w:rsidR="000E07A9" w:rsidRPr="007D27B1" w:rsidTr="006B79A2">
        <w:trPr>
          <w:trHeight w:val="30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7A9" w:rsidRPr="007D27B1" w:rsidRDefault="000E07A9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Co-PI(s)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7A9" w:rsidRPr="007D27B1" w:rsidRDefault="000E07A9" w:rsidP="006B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Matthew Scarborough, Gregory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Rowangould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Ehsan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Ghazanfari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Ting Tan</w:t>
            </w:r>
          </w:p>
        </w:tc>
      </w:tr>
      <w:tr w:rsidR="000E07A9" w:rsidRPr="007D27B1" w:rsidTr="006B79A2">
        <w:trPr>
          <w:trHeight w:val="30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7A9" w:rsidRPr="007D27B1" w:rsidRDefault="000E07A9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Co-PI Contact Information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7A9" w:rsidRPr="007D27B1" w:rsidRDefault="000E07A9" w:rsidP="006B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7" w:history="1">
              <w:r w:rsidRPr="00A87090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Matthew.Scarborough@uvm.edu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hyperlink r:id="rId8" w:history="1">
              <w:r w:rsidRPr="00A87090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Gregory.Rowangould@uvm.edu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hyperlink r:id="rId9" w:history="1">
              <w:r w:rsidR="00886A52" w:rsidRPr="00A87090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Ehsan.Ghazanfari@uvm.edu</w:t>
              </w:r>
            </w:hyperlink>
            <w:r w:rsidR="00886A5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hyperlink r:id="rId10" w:history="1">
              <w:r w:rsidR="00886A52" w:rsidRPr="00A87090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Ting.Tan@uvm.edu</w:t>
              </w:r>
            </w:hyperlink>
            <w:r w:rsidR="00886A5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7D27B1" w:rsidRPr="007D27B1" w:rsidTr="006B79A2">
        <w:trPr>
          <w:trHeight w:val="92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B1" w:rsidRPr="00775107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Funding Source(s) and Amounts Provided (by each agency or organization)</w:t>
            </w:r>
          </w:p>
          <w:p w:rsidR="007D27B1" w:rsidRPr="007D27B1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1" w:rsidRDefault="007D27B1" w:rsidP="006B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="00886A52">
              <w:rPr>
                <w:rFonts w:ascii="Times New Roman" w:eastAsia="Times New Roman" w:hAnsi="Times New Roman" w:cs="Times New Roman"/>
                <w:color w:val="000000"/>
                <w:sz w:val="24"/>
              </w:rPr>
              <w:t>USDOT/TIDC: $168,752</w:t>
            </w:r>
          </w:p>
          <w:p w:rsidR="00886A52" w:rsidRDefault="00886A52" w:rsidP="006B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CSWD: $15,000 (cash) + $20,200 (in-kind)</w:t>
            </w:r>
          </w:p>
          <w:p w:rsidR="00886A52" w:rsidRDefault="00886A52" w:rsidP="006B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VTrans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 $10,000 (in-kind)</w:t>
            </w:r>
          </w:p>
          <w:p w:rsidR="00886A52" w:rsidRPr="007D27B1" w:rsidRDefault="00886A52" w:rsidP="006B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UVM: $56,843</w:t>
            </w:r>
          </w:p>
        </w:tc>
      </w:tr>
      <w:tr w:rsidR="007D27B1" w:rsidRPr="007D27B1" w:rsidTr="006B79A2">
        <w:trPr>
          <w:trHeight w:val="30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B1" w:rsidRPr="00775107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Total Project Cost</w:t>
            </w:r>
          </w:p>
          <w:p w:rsidR="007D27B1" w:rsidRPr="007D27B1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1" w:rsidRPr="007D27B1" w:rsidRDefault="007D27B1" w:rsidP="006B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="00886A52">
              <w:rPr>
                <w:rFonts w:ascii="Times New Roman" w:eastAsia="Times New Roman" w:hAnsi="Times New Roman" w:cs="Times New Roman"/>
                <w:color w:val="000000"/>
                <w:sz w:val="24"/>
              </w:rPr>
              <w:t>$270,795</w:t>
            </w:r>
          </w:p>
        </w:tc>
      </w:tr>
      <w:tr w:rsidR="007D27B1" w:rsidRPr="007D27B1" w:rsidTr="006B79A2">
        <w:trPr>
          <w:trHeight w:val="30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B1" w:rsidRPr="00775107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Agency ID or Contract Number</w:t>
            </w:r>
          </w:p>
          <w:p w:rsidR="007D27B1" w:rsidRPr="007D27B1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1" w:rsidRPr="007D27B1" w:rsidRDefault="007D27B1" w:rsidP="00886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="00886A52">
              <w:rPr>
                <w:rFonts w:ascii="Arial" w:hAnsi="Arial" w:cs="Arial"/>
                <w:color w:val="000000"/>
              </w:rPr>
              <w:t>69A3551847101</w:t>
            </w:r>
          </w:p>
        </w:tc>
      </w:tr>
      <w:tr w:rsidR="007D27B1" w:rsidRPr="007D27B1" w:rsidTr="006B79A2">
        <w:trPr>
          <w:trHeight w:val="30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B1" w:rsidRPr="00775107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75107">
              <w:rPr>
                <w:rFonts w:ascii="Times New Roman" w:eastAsia="Times New Roman" w:hAnsi="Times New Roman" w:cs="Times New Roman"/>
                <w:color w:val="000000"/>
                <w:sz w:val="24"/>
              </w:rPr>
              <w:t>Start and End Date</w:t>
            </w: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s</w:t>
            </w:r>
          </w:p>
          <w:p w:rsidR="007D27B1" w:rsidRPr="007D27B1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1" w:rsidRPr="007D27B1" w:rsidRDefault="007D27B1" w:rsidP="006B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="00886A52">
              <w:rPr>
                <w:rFonts w:ascii="Times New Roman" w:eastAsia="Times New Roman" w:hAnsi="Times New Roman" w:cs="Times New Roman"/>
                <w:color w:val="000000"/>
                <w:sz w:val="24"/>
              </w:rPr>
              <w:t>9/1/2020 to 9/30/2023</w:t>
            </w:r>
          </w:p>
        </w:tc>
      </w:tr>
      <w:tr w:rsidR="007D27B1" w:rsidRPr="007D27B1" w:rsidTr="006B79A2">
        <w:trPr>
          <w:trHeight w:val="61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B1" w:rsidRPr="00775107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Brief Description of Research Project</w:t>
            </w:r>
          </w:p>
          <w:p w:rsidR="007D27B1" w:rsidRPr="007D27B1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A52" w:rsidRDefault="007D27B1" w:rsidP="006B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886A52" w:rsidRDefault="00886A52" w:rsidP="00886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“Sand borrow” is a sand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-like material most commonly used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a subbase under pavements.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provide good drainage and protect the pavement from frost heav</w:t>
            </w:r>
            <w:r w:rsidR="004202FE">
              <w:rPr>
                <w:rFonts w:ascii="Times New Roman" w:hAnsi="Times New Roman" w:cs="Times New Roman"/>
                <w:sz w:val="24"/>
                <w:szCs w:val="24"/>
              </w:rPr>
              <w:t xml:space="preserve">es, the sand borrow material 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required to have a low content of small particles. Sources of s</w:t>
            </w:r>
            <w:r w:rsidR="004202FE">
              <w:rPr>
                <w:rFonts w:ascii="Times New Roman" w:hAnsi="Times New Roman" w:cs="Times New Roman"/>
                <w:sz w:val="24"/>
                <w:szCs w:val="24"/>
              </w:rPr>
              <w:t xml:space="preserve">and borrow material however 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diminishing. Processed glass aggregate (PGA), produced from recycled glass, has a high</w:t>
            </w:r>
          </w:p>
          <w:p w:rsidR="00886A52" w:rsidRPr="004202FE" w:rsidRDefault="00886A52" w:rsidP="00886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potential to be used as a substitu</w:t>
            </w:r>
            <w:r w:rsidR="004202FE">
              <w:rPr>
                <w:rFonts w:ascii="Times New Roman" w:hAnsi="Times New Roman" w:cs="Times New Roman"/>
                <w:sz w:val="24"/>
                <w:szCs w:val="24"/>
              </w:rPr>
              <w:t xml:space="preserve">te for sand borrow. The current specifications in our region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however prevent widespread use of PGA because of lack o</w:t>
            </w:r>
            <w:r w:rsidR="004202FE">
              <w:rPr>
                <w:rFonts w:ascii="Times New Roman" w:hAnsi="Times New Roman" w:cs="Times New Roman"/>
                <w:sz w:val="24"/>
                <w:szCs w:val="24"/>
              </w:rPr>
              <w:t xml:space="preserve">f reliable methods to determine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deleterious materials (e.g. plastic, paper) in PGA and how it impacts PGA’s engineering</w:t>
            </w:r>
          </w:p>
          <w:p w:rsidR="00886A52" w:rsidRDefault="00886A52" w:rsidP="00886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performance. The overarching goal of this project is therefore </w:t>
            </w:r>
            <w:r w:rsidR="004202FE">
              <w:rPr>
                <w:rFonts w:ascii="Times New Roman" w:hAnsi="Times New Roman" w:cs="Times New Roman"/>
                <w:sz w:val="24"/>
                <w:szCs w:val="24"/>
              </w:rPr>
              <w:t xml:space="preserve">to catalyze the use of PGA as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substitute for increasingly scarce sand borrow material in transpo</w:t>
            </w:r>
            <w:r w:rsidR="004202FE">
              <w:rPr>
                <w:rFonts w:ascii="Times New Roman" w:hAnsi="Times New Roman" w:cs="Times New Roman"/>
                <w:sz w:val="24"/>
                <w:szCs w:val="24"/>
              </w:rPr>
              <w:t xml:space="preserve">rtation projects in Vermont,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New England, and beyond. The project not only alleviates the</w:t>
            </w:r>
            <w:r w:rsidR="004202FE">
              <w:rPr>
                <w:rFonts w:ascii="Times New Roman" w:hAnsi="Times New Roman" w:cs="Times New Roman"/>
                <w:sz w:val="24"/>
                <w:szCs w:val="24"/>
              </w:rPr>
              <w:t xml:space="preserve"> scarcity of these high quality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construction materials faced by transportation projects, but also promotes sustainability by</w:t>
            </w:r>
          </w:p>
          <w:p w:rsidR="007D27B1" w:rsidRPr="004202FE" w:rsidRDefault="00886A52" w:rsidP="00420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reducing the consumption of natural resources, minimizi</w:t>
            </w:r>
            <w:r w:rsidR="004202FE">
              <w:rPr>
                <w:rFonts w:ascii="Times New Roman" w:hAnsi="Times New Roman" w:cs="Times New Roman"/>
                <w:sz w:val="24"/>
                <w:szCs w:val="24"/>
              </w:rPr>
              <w:t xml:space="preserve">ng greenhouse gas emissions and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reducing waste going to landfills, a win-win for transportation sector and solid waste facilities.</w:t>
            </w:r>
          </w:p>
        </w:tc>
      </w:tr>
      <w:tr w:rsidR="007D27B1" w:rsidRPr="007D27B1" w:rsidTr="006B79A2">
        <w:trPr>
          <w:trHeight w:val="122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B1" w:rsidRPr="00775107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Describe Implementation of Research Outcomes (or why not implemented) </w:t>
            </w:r>
          </w:p>
          <w:p w:rsidR="007D27B1" w:rsidRPr="00775107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7D27B1" w:rsidRPr="00775107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Place Any Photo</w:t>
            </w:r>
            <w:r w:rsidR="0031261F">
              <w:rPr>
                <w:rFonts w:ascii="Times New Roman" w:eastAsia="Times New Roman" w:hAnsi="Times New Roman" w:cs="Times New Roman"/>
                <w:color w:val="000000"/>
                <w:sz w:val="24"/>
              </w:rPr>
              <w:t>s</w:t>
            </w: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Here</w:t>
            </w:r>
          </w:p>
          <w:p w:rsidR="007D27B1" w:rsidRPr="007D27B1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1" w:rsidRPr="007D27B1" w:rsidRDefault="007D27B1" w:rsidP="006B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 </w:t>
            </w:r>
          </w:p>
        </w:tc>
      </w:tr>
      <w:tr w:rsidR="007D27B1" w:rsidRPr="007D27B1" w:rsidTr="006B79A2">
        <w:trPr>
          <w:trHeight w:val="92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B1" w:rsidRPr="00775107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Impacts/Benefits of Implementation (actual, not anticipated)</w:t>
            </w:r>
          </w:p>
          <w:p w:rsidR="007D27B1" w:rsidRPr="007D27B1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1" w:rsidRPr="007D27B1" w:rsidRDefault="007D27B1" w:rsidP="006B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7D27B1" w:rsidRPr="007D27B1" w:rsidTr="006B79A2">
        <w:trPr>
          <w:trHeight w:val="30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B1" w:rsidRPr="00775107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Web Links</w:t>
            </w:r>
          </w:p>
          <w:p w:rsidR="007D27B1" w:rsidRPr="00775107" w:rsidRDefault="007D27B1" w:rsidP="007D27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75107">
              <w:rPr>
                <w:rFonts w:ascii="Times New Roman" w:eastAsia="Times New Roman" w:hAnsi="Times New Roman" w:cs="Times New Roman"/>
                <w:color w:val="000000"/>
                <w:sz w:val="24"/>
              </w:rPr>
              <w:t>Reports</w:t>
            </w:r>
          </w:p>
          <w:p w:rsidR="007D27B1" w:rsidRPr="00775107" w:rsidRDefault="007D27B1" w:rsidP="007D27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75107">
              <w:rPr>
                <w:rFonts w:ascii="Times New Roman" w:eastAsia="Times New Roman" w:hAnsi="Times New Roman" w:cs="Times New Roman"/>
                <w:color w:val="000000"/>
                <w:sz w:val="24"/>
              </w:rPr>
              <w:t>Project website</w:t>
            </w:r>
          </w:p>
          <w:p w:rsidR="007D27B1" w:rsidRPr="00775107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1" w:rsidRPr="007D27B1" w:rsidRDefault="007D27B1" w:rsidP="006B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</w:tbl>
    <w:p w:rsidR="00767094" w:rsidRPr="00775107" w:rsidRDefault="001F71AC">
      <w:pPr>
        <w:rPr>
          <w:rFonts w:ascii="Times New Roman" w:hAnsi="Times New Roman" w:cs="Times New Roman"/>
        </w:rPr>
      </w:pPr>
    </w:p>
    <w:sectPr w:rsidR="00767094" w:rsidRPr="00775107" w:rsidSect="007D27B1">
      <w:headerReference w:type="default" r:id="rId11"/>
      <w:pgSz w:w="12240" w:h="15840"/>
      <w:pgMar w:top="11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1AC" w:rsidRDefault="001F71AC" w:rsidP="007D27B1">
      <w:pPr>
        <w:spacing w:after="0" w:line="240" w:lineRule="auto"/>
      </w:pPr>
      <w:r>
        <w:separator/>
      </w:r>
    </w:p>
  </w:endnote>
  <w:endnote w:type="continuationSeparator" w:id="0">
    <w:p w:rsidR="001F71AC" w:rsidRDefault="001F71AC" w:rsidP="007D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1AC" w:rsidRDefault="001F71AC" w:rsidP="007D27B1">
      <w:pPr>
        <w:spacing w:after="0" w:line="240" w:lineRule="auto"/>
      </w:pPr>
      <w:r>
        <w:separator/>
      </w:r>
    </w:p>
  </w:footnote>
  <w:footnote w:type="continuationSeparator" w:id="0">
    <w:p w:rsidR="001F71AC" w:rsidRDefault="001F71AC" w:rsidP="007D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7B1" w:rsidRDefault="007D27B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AF90EC" wp14:editId="52575B4A">
          <wp:simplePos x="0" y="0"/>
          <wp:positionH relativeFrom="margin">
            <wp:align>right</wp:align>
          </wp:positionH>
          <wp:positionV relativeFrom="paragraph">
            <wp:posOffset>-266700</wp:posOffset>
          </wp:positionV>
          <wp:extent cx="2942590" cy="552825"/>
          <wp:effectExtent l="0" t="0" r="0" b="0"/>
          <wp:wrapSquare wrapText="bothSides"/>
          <wp:docPr id="6" name="Picture 6" descr="C:\Users\amanda.collamore\AppData\Local\Microsoft\Windows\INetCache\Content.Word\TIDC_transparentbackground_S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 descr="C:\Users\amanda.collamore\AppData\Local\Microsoft\Windows\INetCache\Content.Word\TIDC_transparentbackground_SM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2590" cy="55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D0707"/>
    <w:multiLevelType w:val="hybridMultilevel"/>
    <w:tmpl w:val="8ED87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B1"/>
    <w:rsid w:val="000E07A9"/>
    <w:rsid w:val="001F71AC"/>
    <w:rsid w:val="0031261F"/>
    <w:rsid w:val="004202FE"/>
    <w:rsid w:val="004538B8"/>
    <w:rsid w:val="006B79A2"/>
    <w:rsid w:val="00775107"/>
    <w:rsid w:val="007B6590"/>
    <w:rsid w:val="007D27B1"/>
    <w:rsid w:val="00886A52"/>
    <w:rsid w:val="008B2F0E"/>
    <w:rsid w:val="00A53FB3"/>
    <w:rsid w:val="00C50E99"/>
    <w:rsid w:val="00DC1CF8"/>
    <w:rsid w:val="00F9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3D5A9F"/>
  <w15:chartTrackingRefBased/>
  <w15:docId w15:val="{F98CC340-B1E9-4EB3-80D3-2F7B4FB7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7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7B1"/>
  </w:style>
  <w:style w:type="paragraph" w:styleId="Footer">
    <w:name w:val="footer"/>
    <w:basedOn w:val="Normal"/>
    <w:link w:val="FooterChar"/>
    <w:uiPriority w:val="99"/>
    <w:unhideWhenUsed/>
    <w:rsid w:val="007D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7B1"/>
  </w:style>
  <w:style w:type="paragraph" w:styleId="BalloonText">
    <w:name w:val="Balloon Text"/>
    <w:basedOn w:val="Normal"/>
    <w:link w:val="BalloonTextChar"/>
    <w:uiPriority w:val="99"/>
    <w:semiHidden/>
    <w:unhideWhenUsed/>
    <w:rsid w:val="008B2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F0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07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6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gory.Rowangould@uvm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tthew.Scarborough@uvm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ing.Tan@uvm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hsan.Ghazanfari@uvm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Collamore</dc:creator>
  <cp:keywords/>
  <dc:description/>
  <cp:lastModifiedBy>Luke William Peabody</cp:lastModifiedBy>
  <cp:revision>2</cp:revision>
  <cp:lastPrinted>2018-12-04T16:09:00Z</cp:lastPrinted>
  <dcterms:created xsi:type="dcterms:W3CDTF">2020-10-02T17:06:00Z</dcterms:created>
  <dcterms:modified xsi:type="dcterms:W3CDTF">2020-10-02T17:06:00Z</dcterms:modified>
</cp:coreProperties>
</file>